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4A7088" w:rsidRDefault="00A20206" w:rsidP="00BD75A6">
      <w:pPr>
        <w:spacing w:line="360" w:lineRule="auto"/>
        <w:jc w:val="center"/>
        <w:rPr>
          <w:rFonts w:ascii="Arial" w:hAnsi="Arial" w:cs="Arial"/>
          <w:b/>
          <w:bCs/>
          <w:color w:val="405CA1"/>
        </w:rPr>
      </w:pPr>
      <w:r w:rsidRPr="004A7088">
        <w:rPr>
          <w:rFonts w:ascii="Arial" w:hAnsi="Arial" w:cs="Arial"/>
          <w:color w:val="405CA1"/>
        </w:rPr>
        <w:t>PREGÃO</w:t>
      </w:r>
    </w:p>
    <w:p w14:paraId="20FD2461" w14:textId="77777777" w:rsidR="00A20206" w:rsidRPr="004A7088" w:rsidRDefault="00A20206" w:rsidP="00BD75A6">
      <w:pPr>
        <w:spacing w:line="360" w:lineRule="auto"/>
        <w:jc w:val="center"/>
        <w:rPr>
          <w:rFonts w:ascii="Arial" w:hAnsi="Arial" w:cs="Arial"/>
          <w:b/>
          <w:bCs/>
          <w:color w:val="405CA1"/>
        </w:rPr>
      </w:pPr>
      <w:r w:rsidRPr="004A7088">
        <w:rPr>
          <w:rFonts w:ascii="Arial" w:hAnsi="Arial" w:cs="Arial"/>
          <w:color w:val="405CA1"/>
        </w:rPr>
        <w:t>ELETRÔNICO</w:t>
      </w:r>
    </w:p>
    <w:p w14:paraId="2A696C4A" w14:textId="24742E1B" w:rsidR="00A20206" w:rsidRPr="004A7088" w:rsidRDefault="00A20206" w:rsidP="00BD75A6">
      <w:pPr>
        <w:spacing w:line="360" w:lineRule="auto"/>
        <w:jc w:val="center"/>
        <w:rPr>
          <w:rFonts w:ascii="Arial" w:hAnsi="Arial" w:cs="Arial"/>
          <w:b/>
          <w:bCs/>
          <w:color w:val="405CA1"/>
        </w:rPr>
      </w:pPr>
      <w:r w:rsidRPr="004A7088">
        <w:rPr>
          <w:rFonts w:ascii="Arial" w:hAnsi="Arial" w:cs="Arial"/>
          <w:b/>
          <w:bCs/>
          <w:color w:val="405CA1"/>
        </w:rPr>
        <w:t>90</w:t>
      </w:r>
      <w:r w:rsidR="00864ADC" w:rsidRPr="004A7088">
        <w:rPr>
          <w:rFonts w:ascii="Arial" w:hAnsi="Arial" w:cs="Arial"/>
          <w:b/>
          <w:bCs/>
          <w:color w:val="405CA1"/>
        </w:rPr>
        <w:t>0</w:t>
      </w:r>
      <w:r w:rsidR="006053AB">
        <w:rPr>
          <w:rFonts w:ascii="Arial" w:hAnsi="Arial" w:cs="Arial"/>
          <w:b/>
          <w:bCs/>
          <w:color w:val="405CA1"/>
        </w:rPr>
        <w:t>4</w:t>
      </w:r>
      <w:r w:rsidR="003D21EC">
        <w:rPr>
          <w:rFonts w:ascii="Arial" w:hAnsi="Arial" w:cs="Arial"/>
          <w:b/>
          <w:bCs/>
          <w:color w:val="405CA1"/>
        </w:rPr>
        <w:t>2</w:t>
      </w:r>
      <w:r w:rsidR="00D60BAD" w:rsidRPr="004A7088">
        <w:rPr>
          <w:rFonts w:ascii="Arial" w:hAnsi="Arial" w:cs="Arial"/>
          <w:b/>
          <w:bCs/>
          <w:color w:val="405CA1"/>
        </w:rPr>
        <w:t>/</w:t>
      </w:r>
      <w:r w:rsidRPr="004A7088">
        <w:rPr>
          <w:rFonts w:ascii="Arial" w:hAnsi="Arial" w:cs="Arial"/>
          <w:b/>
          <w:bCs/>
          <w:color w:val="405CA1"/>
        </w:rPr>
        <w:t>202</w:t>
      </w:r>
      <w:r w:rsidR="00A623CC">
        <w:rPr>
          <w:rFonts w:ascii="Arial" w:hAnsi="Arial" w:cs="Arial"/>
          <w:b/>
          <w:bCs/>
          <w:color w:val="405CA1"/>
        </w:rPr>
        <w:t>6</w:t>
      </w:r>
    </w:p>
    <w:p w14:paraId="296C1E90" w14:textId="77777777" w:rsidR="00A20206" w:rsidRPr="004A7088" w:rsidRDefault="00A20206" w:rsidP="00BD75A6">
      <w:pPr>
        <w:spacing w:line="360" w:lineRule="auto"/>
        <w:rPr>
          <w:rFonts w:ascii="Arial" w:hAnsi="Arial" w:cs="Arial"/>
          <w:b/>
          <w:bCs/>
          <w:color w:val="405CA1"/>
        </w:rPr>
      </w:pPr>
    </w:p>
    <w:p w14:paraId="33DD3F53"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CONTRATANTE (UASG)</w:t>
      </w:r>
    </w:p>
    <w:p w14:paraId="49D311CB" w14:textId="77777777" w:rsidR="00A20206" w:rsidRPr="004A7088" w:rsidRDefault="00A20206" w:rsidP="00BD75A6">
      <w:pPr>
        <w:spacing w:line="360" w:lineRule="auto"/>
        <w:rPr>
          <w:rFonts w:ascii="Arial" w:hAnsi="Arial" w:cs="Arial"/>
          <w:color w:val="5B5B5F"/>
        </w:rPr>
      </w:pPr>
      <w:r w:rsidRPr="004A7088">
        <w:rPr>
          <w:rFonts w:ascii="Arial" w:hAnsi="Arial" w:cs="Arial"/>
          <w:color w:val="5B5B5F"/>
        </w:rPr>
        <w:t>CENTRO DE REFER</w:t>
      </w:r>
      <w:r w:rsidR="001238C9" w:rsidRPr="004A7088">
        <w:rPr>
          <w:rFonts w:ascii="Arial" w:hAnsi="Arial" w:cs="Arial"/>
          <w:color w:val="5B5B5F"/>
        </w:rPr>
        <w:t>Ê</w:t>
      </w:r>
      <w:r w:rsidRPr="004A7088">
        <w:rPr>
          <w:rFonts w:ascii="Arial" w:hAnsi="Arial" w:cs="Arial"/>
          <w:color w:val="5B5B5F"/>
        </w:rPr>
        <w:t>NCIA E TREINAMENTO DST/AIDS</w:t>
      </w:r>
    </w:p>
    <w:p w14:paraId="5B343CA6" w14:textId="77777777" w:rsidR="004A7088" w:rsidRDefault="004A7088" w:rsidP="00BD75A6">
      <w:pPr>
        <w:spacing w:line="360" w:lineRule="auto"/>
        <w:rPr>
          <w:rFonts w:ascii="Arial" w:hAnsi="Arial" w:cs="Arial"/>
          <w:b/>
          <w:bCs/>
          <w:color w:val="405CA1"/>
        </w:rPr>
      </w:pPr>
    </w:p>
    <w:p w14:paraId="5E843FFE" w14:textId="4B035DD9" w:rsidR="00A20206" w:rsidRPr="004A7088" w:rsidRDefault="00A20206" w:rsidP="00BD75A6">
      <w:pPr>
        <w:spacing w:line="360" w:lineRule="auto"/>
        <w:rPr>
          <w:rFonts w:ascii="Arial" w:hAnsi="Arial" w:cs="Arial"/>
          <w:b/>
          <w:bCs/>
          <w:color w:val="5B5B5F"/>
        </w:rPr>
      </w:pPr>
      <w:r w:rsidRPr="004A7088">
        <w:rPr>
          <w:rFonts w:ascii="Arial" w:hAnsi="Arial" w:cs="Arial"/>
          <w:b/>
          <w:bCs/>
          <w:color w:val="405CA1"/>
        </w:rPr>
        <w:t>OBJETO</w:t>
      </w:r>
    </w:p>
    <w:p w14:paraId="1297D2F6" w14:textId="28E952FA" w:rsidR="00A20206" w:rsidRPr="004A7088" w:rsidRDefault="000E11B7" w:rsidP="00BD75A6">
      <w:pPr>
        <w:spacing w:line="360" w:lineRule="auto"/>
        <w:jc w:val="both"/>
        <w:rPr>
          <w:rFonts w:ascii="Arial" w:hAnsi="Arial" w:cs="Arial"/>
          <w:color w:val="5B5B5F"/>
        </w:rPr>
      </w:pPr>
      <w:r w:rsidRPr="004A7088">
        <w:rPr>
          <w:rFonts w:ascii="Arial" w:hAnsi="Arial" w:cs="Arial"/>
          <w:color w:val="5B5B5F"/>
        </w:rPr>
        <w:t xml:space="preserve">AQUISIÇÃO DE </w:t>
      </w:r>
      <w:r w:rsidR="00DD3D82" w:rsidRPr="004A7088">
        <w:rPr>
          <w:rFonts w:ascii="Arial" w:hAnsi="Arial" w:cs="Arial"/>
          <w:color w:val="5B5B5F"/>
        </w:rPr>
        <w:t>INSUMOS DE ENFERMAGEM</w:t>
      </w:r>
      <w:r w:rsidR="005E27F8" w:rsidRPr="004A7088">
        <w:rPr>
          <w:rFonts w:ascii="Arial" w:hAnsi="Arial" w:cs="Arial"/>
          <w:color w:val="5B5B5F"/>
        </w:rPr>
        <w:t xml:space="preserve"> (</w:t>
      </w:r>
      <w:r w:rsidR="006053AB">
        <w:rPr>
          <w:rFonts w:ascii="Arial" w:hAnsi="Arial" w:cs="Arial"/>
          <w:color w:val="5B5B5F"/>
        </w:rPr>
        <w:t>AGULHA HIPODÉRMICA E</w:t>
      </w:r>
      <w:r w:rsidR="00A623CC">
        <w:rPr>
          <w:rFonts w:ascii="Arial" w:hAnsi="Arial" w:cs="Arial"/>
          <w:color w:val="5B5B5F"/>
        </w:rPr>
        <w:t xml:space="preserve"> OUTROS</w:t>
      </w:r>
      <w:r w:rsidR="00427FDF" w:rsidRPr="004A7088">
        <w:rPr>
          <w:rFonts w:ascii="Arial" w:hAnsi="Arial" w:cs="Arial"/>
          <w:color w:val="5B5B5F"/>
        </w:rPr>
        <w:t>)</w:t>
      </w:r>
      <w:r w:rsidR="00DE1229" w:rsidRPr="004A7088">
        <w:rPr>
          <w:rFonts w:ascii="Arial" w:hAnsi="Arial" w:cs="Arial"/>
          <w:color w:val="5B5B5F"/>
        </w:rPr>
        <w:t>, ENTREGA IMEDIATA</w:t>
      </w:r>
    </w:p>
    <w:p w14:paraId="6584D91E" w14:textId="77777777" w:rsidR="002F62AD" w:rsidRPr="004A7088" w:rsidRDefault="002F62AD" w:rsidP="00BD75A6">
      <w:pPr>
        <w:spacing w:line="360" w:lineRule="auto"/>
        <w:rPr>
          <w:rFonts w:ascii="Arial" w:hAnsi="Arial" w:cs="Arial"/>
          <w:color w:val="5B5B5F"/>
        </w:rPr>
      </w:pPr>
    </w:p>
    <w:p w14:paraId="348A451E"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VALOR TOTAL DA CONTRATAÇÃO</w:t>
      </w:r>
    </w:p>
    <w:p w14:paraId="378A54FC" w14:textId="77777777" w:rsidR="00A20206" w:rsidRPr="004A7088" w:rsidRDefault="00A20206" w:rsidP="00BD75A6">
      <w:pPr>
        <w:spacing w:line="360" w:lineRule="auto"/>
        <w:rPr>
          <w:rFonts w:ascii="Arial" w:hAnsi="Arial" w:cs="Arial"/>
          <w:b/>
          <w:bCs/>
          <w:color w:val="5B5B5F"/>
        </w:rPr>
      </w:pPr>
      <w:r w:rsidRPr="004A7088">
        <w:rPr>
          <w:rFonts w:ascii="Arial" w:hAnsi="Arial" w:cs="Arial"/>
          <w:b/>
          <w:bCs/>
          <w:color w:val="5B5B5F"/>
        </w:rPr>
        <w:t>SIGILOSO</w:t>
      </w:r>
    </w:p>
    <w:p w14:paraId="50EB0D28" w14:textId="77777777" w:rsidR="00A20206" w:rsidRPr="004A7088" w:rsidRDefault="00A20206" w:rsidP="00BD75A6">
      <w:pPr>
        <w:spacing w:line="360" w:lineRule="auto"/>
        <w:rPr>
          <w:rFonts w:ascii="Arial" w:hAnsi="Arial" w:cs="Arial"/>
          <w:b/>
          <w:bCs/>
          <w:color w:val="5B5B5F"/>
        </w:rPr>
      </w:pPr>
    </w:p>
    <w:p w14:paraId="7FB12C1F"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DATA DA SESSÃO PÚBLICA</w:t>
      </w:r>
    </w:p>
    <w:p w14:paraId="4AF6A3C9" w14:textId="26502531" w:rsidR="00A20206" w:rsidRPr="004A7088" w:rsidRDefault="00A20206" w:rsidP="00BD75A6">
      <w:pPr>
        <w:spacing w:line="360" w:lineRule="auto"/>
        <w:rPr>
          <w:rFonts w:ascii="Arial" w:hAnsi="Arial" w:cs="Arial"/>
          <w:color w:val="5B5B5F"/>
        </w:rPr>
      </w:pPr>
      <w:r w:rsidRPr="004A7088">
        <w:rPr>
          <w:rFonts w:ascii="Arial" w:hAnsi="Arial" w:cs="Arial"/>
          <w:color w:val="5B5B5F"/>
        </w:rPr>
        <w:t xml:space="preserve">Dia </w:t>
      </w:r>
      <w:r w:rsidR="003A792C">
        <w:rPr>
          <w:rFonts w:ascii="Arial" w:hAnsi="Arial" w:cs="Arial"/>
          <w:color w:val="5B5B5F"/>
        </w:rPr>
        <w:t>10</w:t>
      </w:r>
      <w:r w:rsidR="00CB5B0A" w:rsidRPr="004A7088">
        <w:rPr>
          <w:rFonts w:ascii="Arial" w:hAnsi="Arial" w:cs="Arial"/>
          <w:color w:val="5B5B5F"/>
        </w:rPr>
        <w:t>/</w:t>
      </w:r>
      <w:r w:rsidR="00864ADC" w:rsidRPr="004A7088">
        <w:rPr>
          <w:rFonts w:ascii="Arial" w:hAnsi="Arial" w:cs="Arial"/>
          <w:color w:val="5B5B5F"/>
        </w:rPr>
        <w:t>0</w:t>
      </w:r>
      <w:r w:rsidR="00A623CC">
        <w:rPr>
          <w:rFonts w:ascii="Arial" w:hAnsi="Arial" w:cs="Arial"/>
          <w:color w:val="5B5B5F"/>
        </w:rPr>
        <w:t>6</w:t>
      </w:r>
      <w:r w:rsidR="002F6A13" w:rsidRPr="004A7088">
        <w:rPr>
          <w:rFonts w:ascii="Arial" w:hAnsi="Arial" w:cs="Arial"/>
          <w:color w:val="5B5B5F"/>
        </w:rPr>
        <w:t>/202</w:t>
      </w:r>
      <w:r w:rsidR="00DD3D82" w:rsidRPr="004A7088">
        <w:rPr>
          <w:rFonts w:ascii="Arial" w:hAnsi="Arial" w:cs="Arial"/>
          <w:color w:val="5B5B5F"/>
        </w:rPr>
        <w:t>6</w:t>
      </w:r>
      <w:r w:rsidRPr="004A7088">
        <w:rPr>
          <w:rFonts w:ascii="Arial" w:hAnsi="Arial" w:cs="Arial"/>
          <w:color w:val="5B5B5F"/>
        </w:rPr>
        <w:t xml:space="preserve"> às </w:t>
      </w:r>
      <w:r w:rsidR="003D21EC">
        <w:rPr>
          <w:rFonts w:ascii="Arial" w:hAnsi="Arial" w:cs="Arial"/>
          <w:color w:val="5B5B5F"/>
        </w:rPr>
        <w:t>9</w:t>
      </w:r>
      <w:r w:rsidRPr="004A7088">
        <w:rPr>
          <w:rFonts w:ascii="Arial" w:hAnsi="Arial" w:cs="Arial"/>
          <w:color w:val="5B5B5F"/>
        </w:rPr>
        <w:t>h</w:t>
      </w:r>
      <w:r w:rsidR="006053AB">
        <w:rPr>
          <w:rFonts w:ascii="Arial" w:hAnsi="Arial" w:cs="Arial"/>
          <w:color w:val="5B5B5F"/>
        </w:rPr>
        <w:t>10min</w:t>
      </w:r>
      <w:r w:rsidR="002F6A13" w:rsidRPr="004A7088">
        <w:rPr>
          <w:rFonts w:ascii="Arial" w:hAnsi="Arial" w:cs="Arial"/>
          <w:color w:val="5B5B5F"/>
        </w:rPr>
        <w:t>.</w:t>
      </w:r>
    </w:p>
    <w:p w14:paraId="72F6400A" w14:textId="77777777" w:rsidR="00A20206" w:rsidRPr="004A7088" w:rsidRDefault="00A20206" w:rsidP="00BD75A6">
      <w:pPr>
        <w:spacing w:line="360" w:lineRule="auto"/>
        <w:rPr>
          <w:rFonts w:ascii="Arial" w:hAnsi="Arial" w:cs="Arial"/>
          <w:b/>
          <w:bCs/>
          <w:color w:val="5B5B5F"/>
        </w:rPr>
      </w:pPr>
    </w:p>
    <w:p w14:paraId="6702E524" w14:textId="77777777" w:rsidR="00A20206" w:rsidRPr="004A7088" w:rsidRDefault="00A20206" w:rsidP="00BD75A6">
      <w:pPr>
        <w:spacing w:line="360" w:lineRule="auto"/>
        <w:jc w:val="both"/>
        <w:rPr>
          <w:rFonts w:ascii="Arial" w:hAnsi="Arial" w:cs="Arial"/>
          <w:caps/>
          <w:color w:val="0000FF"/>
        </w:rPr>
      </w:pPr>
      <w:r w:rsidRPr="004A7088">
        <w:rPr>
          <w:rFonts w:ascii="Arial" w:hAnsi="Arial" w:cs="Arial"/>
          <w:b/>
          <w:bCs/>
          <w:caps/>
          <w:color w:val="405CA1"/>
        </w:rPr>
        <w:t>Critério de Julgamento:</w:t>
      </w:r>
    </w:p>
    <w:p w14:paraId="751D7682" w14:textId="77777777" w:rsidR="00A20206" w:rsidRPr="004A7088" w:rsidRDefault="00A20206" w:rsidP="00BD75A6">
      <w:pPr>
        <w:spacing w:line="360" w:lineRule="auto"/>
        <w:jc w:val="both"/>
        <w:rPr>
          <w:rFonts w:ascii="Arial" w:hAnsi="Arial" w:cs="Arial"/>
        </w:rPr>
      </w:pPr>
      <w:r w:rsidRPr="004A7088">
        <w:rPr>
          <w:rFonts w:ascii="Arial" w:hAnsi="Arial" w:cs="Arial"/>
        </w:rPr>
        <w:t>MENOR PREÇO</w:t>
      </w:r>
    </w:p>
    <w:p w14:paraId="065850AB" w14:textId="77777777" w:rsidR="00A20206" w:rsidRPr="004A7088" w:rsidRDefault="00A20206" w:rsidP="00BD75A6">
      <w:pPr>
        <w:spacing w:line="360" w:lineRule="auto"/>
        <w:jc w:val="both"/>
        <w:rPr>
          <w:rFonts w:ascii="Arial" w:hAnsi="Arial" w:cs="Arial"/>
        </w:rPr>
      </w:pPr>
    </w:p>
    <w:p w14:paraId="051B51EB" w14:textId="77777777" w:rsidR="00A20206" w:rsidRPr="004A7088" w:rsidRDefault="00A20206" w:rsidP="00BD75A6">
      <w:pPr>
        <w:spacing w:line="360" w:lineRule="auto"/>
        <w:jc w:val="both"/>
        <w:rPr>
          <w:rFonts w:ascii="Arial" w:hAnsi="Arial" w:cs="Arial"/>
          <w:caps/>
        </w:rPr>
      </w:pPr>
      <w:r w:rsidRPr="004A7088">
        <w:rPr>
          <w:rFonts w:ascii="Arial" w:hAnsi="Arial" w:cs="Arial"/>
          <w:b/>
          <w:bCs/>
          <w:caps/>
          <w:color w:val="405CA1"/>
        </w:rPr>
        <w:t>Modo de disputa:</w:t>
      </w:r>
    </w:p>
    <w:p w14:paraId="042254C7" w14:textId="77777777" w:rsidR="00A20206" w:rsidRPr="004A7088" w:rsidRDefault="00A20206" w:rsidP="00BD75A6">
      <w:pPr>
        <w:spacing w:line="360" w:lineRule="auto"/>
        <w:jc w:val="both"/>
        <w:rPr>
          <w:rFonts w:ascii="Arial" w:hAnsi="Arial" w:cs="Arial"/>
        </w:rPr>
      </w:pPr>
      <w:r w:rsidRPr="004A7088">
        <w:rPr>
          <w:rFonts w:ascii="Arial" w:hAnsi="Arial" w:cs="Arial"/>
        </w:rPr>
        <w:t>ABERTO</w:t>
      </w:r>
      <w:r w:rsidRPr="004A7088">
        <w:rPr>
          <w:rFonts w:ascii="Arial" w:hAnsi="Arial" w:cs="Arial"/>
          <w:color w:val="FF0000"/>
        </w:rPr>
        <w:t xml:space="preserve"> </w:t>
      </w:r>
    </w:p>
    <w:p w14:paraId="515F2B0C" w14:textId="77777777" w:rsidR="004A7088" w:rsidRDefault="004A7088" w:rsidP="00BD75A6">
      <w:pPr>
        <w:spacing w:line="360" w:lineRule="auto"/>
        <w:rPr>
          <w:rFonts w:ascii="Arial" w:hAnsi="Arial" w:cs="Arial"/>
          <w:b/>
          <w:bCs/>
          <w:color w:val="405CA1"/>
        </w:rPr>
      </w:pPr>
    </w:p>
    <w:p w14:paraId="4C1CA286" w14:textId="4539B19A"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PREFERÊNCIA ME/EPP/EQUIPARADAS</w:t>
      </w:r>
    </w:p>
    <w:p w14:paraId="0193D7BC" w14:textId="77777777" w:rsidR="00A20206" w:rsidRPr="004A7088" w:rsidRDefault="00A20206" w:rsidP="00BD75A6">
      <w:pPr>
        <w:spacing w:line="360" w:lineRule="auto"/>
        <w:rPr>
          <w:rFonts w:ascii="Arial" w:hAnsi="Arial" w:cs="Arial"/>
          <w:bCs/>
        </w:rPr>
      </w:pPr>
      <w:r w:rsidRPr="004A7088">
        <w:rPr>
          <w:rFonts w:ascii="Arial" w:hAnsi="Arial" w:cs="Arial"/>
          <w:b/>
          <w:bCs/>
          <w:color w:val="FF0000"/>
        </w:rPr>
        <w:t xml:space="preserve"> </w:t>
      </w:r>
      <w:r w:rsidRPr="004A7088">
        <w:rPr>
          <w:rFonts w:ascii="Arial" w:hAnsi="Arial" w:cs="Arial"/>
          <w:bCs/>
        </w:rPr>
        <w:t>NÃO</w:t>
      </w:r>
    </w:p>
    <w:p w14:paraId="0569804F" w14:textId="77777777" w:rsidR="004A7088" w:rsidRDefault="004A7088" w:rsidP="00BD75A6">
      <w:pPr>
        <w:spacing w:beforeLines="120" w:before="288" w:afterLines="120" w:after="288" w:line="360" w:lineRule="auto"/>
        <w:ind w:firstLine="567"/>
        <w:jc w:val="center"/>
        <w:rPr>
          <w:rFonts w:ascii="Arial" w:hAnsi="Arial" w:cs="Arial"/>
          <w:b/>
          <w:color w:val="FF0000"/>
          <w:sz w:val="20"/>
          <w:szCs w:val="20"/>
        </w:rPr>
      </w:pPr>
    </w:p>
    <w:p w14:paraId="6E0C8A5F" w14:textId="7E079EF1"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46A13D11"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864ADC">
        <w:rPr>
          <w:rFonts w:ascii="Arial" w:hAnsi="Arial" w:cs="Arial"/>
          <w:b/>
          <w:color w:val="000000"/>
          <w:sz w:val="20"/>
          <w:szCs w:val="20"/>
        </w:rPr>
        <w:t>0</w:t>
      </w:r>
      <w:r w:rsidR="006053AB">
        <w:rPr>
          <w:rFonts w:ascii="Arial" w:hAnsi="Arial" w:cs="Arial"/>
          <w:b/>
          <w:color w:val="000000"/>
          <w:sz w:val="20"/>
          <w:szCs w:val="20"/>
        </w:rPr>
        <w:t>4</w:t>
      </w:r>
      <w:r w:rsidR="003D21EC">
        <w:rPr>
          <w:rFonts w:ascii="Arial" w:hAnsi="Arial" w:cs="Arial"/>
          <w:b/>
          <w:color w:val="000000"/>
          <w:sz w:val="20"/>
          <w:szCs w:val="20"/>
        </w:rPr>
        <w:t>2</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181220FB"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25309">
        <w:rPr>
          <w:rFonts w:ascii="Arial" w:hAnsi="Arial" w:cs="Arial"/>
          <w:bCs/>
          <w:color w:val="FF0000"/>
          <w:sz w:val="20"/>
          <w:szCs w:val="20"/>
        </w:rPr>
        <w:t>0</w:t>
      </w:r>
      <w:r w:rsidR="0059517B">
        <w:rPr>
          <w:rFonts w:ascii="Arial" w:hAnsi="Arial" w:cs="Arial"/>
          <w:bCs/>
          <w:color w:val="FF0000"/>
          <w:sz w:val="20"/>
          <w:szCs w:val="20"/>
        </w:rPr>
        <w:t>6</w:t>
      </w:r>
      <w:r w:rsidR="006053AB">
        <w:rPr>
          <w:rFonts w:ascii="Arial" w:hAnsi="Arial" w:cs="Arial"/>
          <w:bCs/>
          <w:color w:val="FF0000"/>
          <w:sz w:val="20"/>
          <w:szCs w:val="20"/>
        </w:rPr>
        <w:t>5018</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6053AB">
        <w:rPr>
          <w:rFonts w:ascii="Arial" w:hAnsi="Arial" w:cs="Arial"/>
          <w:bCs/>
          <w:color w:val="FF0000"/>
          <w:sz w:val="20"/>
          <w:szCs w:val="20"/>
        </w:rPr>
        <w:t>17</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4F44218A"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DD3D82">
        <w:rPr>
          <w:b/>
          <w:color w:val="auto"/>
        </w:rPr>
        <w:t>INSUMOS DE ENFERMAGEM</w:t>
      </w:r>
      <w:r w:rsidR="005E27F8" w:rsidRPr="001C6D95">
        <w:rPr>
          <w:b/>
          <w:color w:val="auto"/>
        </w:rPr>
        <w:t xml:space="preserve"> (</w:t>
      </w:r>
      <w:r w:rsidR="006053AB">
        <w:rPr>
          <w:b/>
          <w:color w:val="auto"/>
        </w:rPr>
        <w:t>AGULHA HIPODERMICA</w:t>
      </w:r>
      <w:r w:rsidR="00A623CC">
        <w:rPr>
          <w:b/>
          <w:color w:val="auto"/>
        </w:rPr>
        <w:t xml:space="preserve"> E OUTROS</w:t>
      </w:r>
      <w:r w:rsidR="008B2C82" w:rsidRPr="001C6D95">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5C06118A" w:rsidR="00A20206" w:rsidRPr="001C6D95" w:rsidRDefault="00A623CC" w:rsidP="00BD75A6">
      <w:pPr>
        <w:pStyle w:val="Nvel2-Red"/>
        <w:spacing w:line="360" w:lineRule="auto"/>
        <w:rPr>
          <w:i w:val="0"/>
          <w:iCs w:val="0"/>
        </w:rPr>
      </w:pPr>
      <w:r w:rsidRPr="006E1990">
        <w:t xml:space="preserve">A licitação será realizada em grupo único, formado por </w:t>
      </w:r>
      <w:r>
        <w:t>mais de um</w:t>
      </w:r>
      <w:r w:rsidRPr="006E1990">
        <w:t xml:space="preserve"> ite</w:t>
      </w:r>
      <w:r>
        <w:t>m</w:t>
      </w:r>
      <w:r w:rsidRPr="006E1990">
        <w:t xml:space="preserve">, conforme </w:t>
      </w:r>
      <w:r>
        <w:t>definido</w:t>
      </w:r>
      <w:r w:rsidRPr="006E1990">
        <w:t xml:space="preserve"> no Termo de Referência, devendo o licitante oferecer proposta para todos os itens que o compõem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lastRenderedPageBreak/>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Cadastramento Unificado de Fornecedores - </w:t>
      </w:r>
      <w:proofErr w:type="spellStart"/>
      <w:r w:rsidRPr="001C6D95">
        <w:t>Sicaf</w:t>
      </w:r>
      <w:proofErr w:type="spellEnd"/>
      <w:r w:rsidRPr="001C6D95">
        <w:t xml:space="preserve">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 xml:space="preserve">s interessados deverão atender às condições exigidas no cadastramento no </w:t>
      </w:r>
      <w:proofErr w:type="spellStart"/>
      <w:r w:rsidRPr="001C6D95">
        <w:t>Sicaf</w:t>
      </w:r>
      <w:proofErr w:type="spellEnd"/>
      <w:r w:rsidRPr="001C6D95">
        <w:t xml:space="preserve">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lastRenderedPageBreak/>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w:t>
      </w:r>
      <w:proofErr w:type="spellStart"/>
      <w:r w:rsidRPr="001C6D95">
        <w:rPr>
          <w:bCs/>
          <w:i w:val="0"/>
          <w:iCs w:val="0"/>
          <w:color w:val="auto"/>
        </w:rPr>
        <w:t>arts</w:t>
      </w:r>
      <w:proofErr w:type="spellEnd"/>
      <w:r w:rsidRPr="001C6D95">
        <w:rPr>
          <w:bCs/>
          <w:i w:val="0"/>
          <w:iCs w:val="0"/>
          <w:color w:val="auto"/>
        </w:rPr>
        <w:t xml:space="preserve">.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lastRenderedPageBreak/>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lastRenderedPageBreak/>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proofErr w:type="spellStart"/>
      <w:r w:rsidRPr="001C6D95">
        <w:rPr>
          <w:rStyle w:val="Hyperlink"/>
        </w:rPr>
        <w:t>arts</w:t>
      </w:r>
      <w:proofErr w:type="spellEnd"/>
      <w:r w:rsidRPr="001C6D95">
        <w:rPr>
          <w:rStyle w:val="Hyperlink"/>
        </w:rPr>
        <w:t>.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w:t>
      </w:r>
      <w:proofErr w:type="spellStart"/>
      <w:r w:rsidRPr="001C6D95">
        <w:t>arts</w:t>
      </w:r>
      <w:proofErr w:type="spellEnd"/>
      <w:r w:rsidRPr="001C6D95">
        <w:t xml:space="preserve">.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w:t>
      </w:r>
      <w:proofErr w:type="spellStart"/>
      <w:r w:rsidRPr="001C6D95">
        <w:t>arts</w:t>
      </w:r>
      <w:proofErr w:type="spellEnd"/>
      <w:r w:rsidRPr="001C6D95">
        <w:t xml:space="preserve">.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w:t>
      </w:r>
      <w:r w:rsidRPr="001C6D95">
        <w:lastRenderedPageBreak/>
        <w:t xml:space="preserve">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lastRenderedPageBreak/>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lastRenderedPageBreak/>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lastRenderedPageBreak/>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proofErr w:type="spellStart"/>
        <w:r w:rsidRPr="001C6D95">
          <w:rPr>
            <w:rStyle w:val="Hyperlink"/>
            <w:rFonts w:eastAsia="Zurich BT"/>
            <w:i w:val="0"/>
            <w:iCs w:val="0"/>
            <w:color w:val="auto"/>
          </w:rPr>
          <w:t>arts</w:t>
        </w:r>
        <w:proofErr w:type="spellEnd"/>
        <w:r w:rsidRPr="001C6D95">
          <w:rPr>
            <w:rStyle w:val="Hyperlink"/>
            <w:rFonts w:eastAsia="Zurich BT"/>
            <w:i w:val="0"/>
            <w:iCs w:val="0"/>
            <w:color w:val="auto"/>
          </w:rPr>
          <w:t>.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lastRenderedPageBreak/>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w:t>
      </w:r>
      <w:proofErr w:type="spellStart"/>
      <w:r w:rsidRPr="001C6D95">
        <w:rPr>
          <w:i w:val="0"/>
          <w:iCs w:val="0"/>
          <w:color w:val="auto"/>
        </w:rPr>
        <w:t>arts</w:t>
      </w:r>
      <w:proofErr w:type="spellEnd"/>
      <w:r w:rsidRPr="001C6D95">
        <w:rPr>
          <w:i w:val="0"/>
          <w:iCs w:val="0"/>
          <w:color w:val="auto"/>
        </w:rPr>
        <w:t xml:space="preserve">.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lastRenderedPageBreak/>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lastRenderedPageBreak/>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lastRenderedPageBreak/>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lastRenderedPageBreak/>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lastRenderedPageBreak/>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25E33289" w:rsidR="00A20206" w:rsidRPr="001C6D95" w:rsidRDefault="009F1550" w:rsidP="00BD75A6">
      <w:pPr>
        <w:pStyle w:val="Nivel2"/>
        <w:spacing w:line="360" w:lineRule="auto"/>
      </w:pPr>
      <w:r w:rsidRPr="009F1550">
        <w:t xml:space="preserve">Os documentos que serão exigidos para fins de habilitação estão especificados nos termos dos </w:t>
      </w:r>
      <w:hyperlink r:id="rId69" w:anchor="art62" w:history="1">
        <w:proofErr w:type="spellStart"/>
        <w:r w:rsidRPr="009F1550">
          <w:rPr>
            <w:rStyle w:val="Hyperlink"/>
          </w:rPr>
          <w:t>arts</w:t>
        </w:r>
        <w:proofErr w:type="spellEnd"/>
        <w:r w:rsidRPr="009F1550">
          <w:rPr>
            <w:rStyle w:val="Hyperlink"/>
          </w:rPr>
          <w:t>. 62 a 70 da Lei nº 14.133, de 2021</w:t>
        </w:r>
      </w:hyperlink>
      <w:r w:rsidRPr="009F1550">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A documentação exigida para fins de habilitação jurídica, fiscal, social e trabalhista e econômico-</w:t>
      </w:r>
      <w:proofErr w:type="spellStart"/>
      <w:r w:rsidRPr="001C6D95">
        <w:t>ﬁnanceira</w:t>
      </w:r>
      <w:proofErr w:type="spellEnd"/>
      <w:r w:rsidRPr="001C6D95">
        <w:t xml:space="preserve">,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lastRenderedPageBreak/>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w:t>
      </w:r>
      <w:proofErr w:type="spellStart"/>
      <w:r w:rsidRPr="001C6D95">
        <w:t>Sicaf</w:t>
      </w:r>
      <w:proofErr w:type="spellEnd"/>
      <w:r w:rsidRPr="001C6D95">
        <w:t xml:space="preserve">,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 xml:space="preserve">Somente haverá a necessidade de comprovação do preenchimento de requisitos mediante apresentação dos documentos originais </w:t>
      </w:r>
      <w:proofErr w:type="spellStart"/>
      <w:r w:rsidRPr="001C6D95">
        <w:t>não-digitais</w:t>
      </w:r>
      <w:proofErr w:type="spellEnd"/>
      <w:r w:rsidRPr="001C6D95">
        <w:t xml:space="preserve">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w:t>
      </w:r>
      <w:proofErr w:type="spellStart"/>
      <w:r w:rsidRPr="001C6D95">
        <w:t>Sicaf</w:t>
      </w:r>
      <w:proofErr w:type="spellEnd"/>
      <w:r w:rsidRPr="001C6D95">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w:t>
      </w:r>
      <w:proofErr w:type="spellStart"/>
      <w:r w:rsidRPr="001C6D95">
        <w:t>Sicaf</w:t>
      </w:r>
      <w:proofErr w:type="spellEnd"/>
      <w:r w:rsidRPr="001C6D95">
        <w:t xml:space="preserve">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 xml:space="preserve">A verificação no </w:t>
      </w:r>
      <w:proofErr w:type="spellStart"/>
      <w:r w:rsidRPr="001C6D95">
        <w:t>Sicaf</w:t>
      </w:r>
      <w:proofErr w:type="spellEnd"/>
      <w:r w:rsidRPr="001C6D95">
        <w:t xml:space="preserve">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lastRenderedPageBreak/>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lastRenderedPageBreak/>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lastRenderedPageBreak/>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lastRenderedPageBreak/>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lastRenderedPageBreak/>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w:t>
      </w:r>
      <w:r w:rsidRPr="001C6D95">
        <w:lastRenderedPageBreak/>
        <w:t xml:space="preserve">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w:t>
      </w:r>
      <w:r w:rsidRPr="001C6D95">
        <w:lastRenderedPageBreak/>
        <w:t xml:space="preserve">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1C6D95">
        <w:t>Ceis</w:t>
      </w:r>
      <w:proofErr w:type="spellEnd"/>
      <w:r w:rsidRPr="001C6D95">
        <w:t>) e no Cadastro Nacional de Empresas Punidas (</w:t>
      </w:r>
      <w:proofErr w:type="spellStart"/>
      <w:r w:rsidRPr="001C6D95">
        <w:t>Cnep</w:t>
      </w:r>
      <w:proofErr w:type="spellEnd"/>
      <w:r w:rsidRPr="001C6D95">
        <w:t xml:space="preserve">),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proofErr w:type="spellStart"/>
      <w:r w:rsidR="00AF1F26" w:rsidRPr="001C6D95">
        <w:t>email</w:t>
      </w:r>
      <w:proofErr w:type="spellEnd"/>
      <w:r w:rsidR="00AF1F26" w:rsidRPr="001C6D95">
        <w:t xml:space="preserve">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lastRenderedPageBreak/>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 xml:space="preserve">A disciplina da formalização da contratação observará o disposto </w:t>
      </w:r>
      <w:proofErr w:type="spellStart"/>
      <w:r w:rsidRPr="001C6D95">
        <w:rPr>
          <w:i w:val="0"/>
          <w:iCs w:val="0"/>
          <w:color w:val="auto"/>
        </w:rPr>
        <w:t>nas</w:t>
      </w:r>
      <w:proofErr w:type="spellEnd"/>
      <w:r w:rsidRPr="001C6D95">
        <w:rPr>
          <w:i w:val="0"/>
          <w:iCs w:val="0"/>
          <w:color w:val="auto"/>
        </w:rPr>
        <w:t xml:space="preserve">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 xml:space="preserve">Se, por ocasião da formalização da contratação, algum dos documentos apresentados pelo adjudicatário para fins de comprovação das condições de habilitação </w:t>
      </w:r>
      <w:r w:rsidRPr="001C6D95">
        <w:rPr>
          <w:i w:val="0"/>
          <w:iCs w:val="0"/>
          <w:color w:val="auto"/>
        </w:rPr>
        <w:lastRenderedPageBreak/>
        <w:t>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w:t>
      </w:r>
      <w:proofErr w:type="spellStart"/>
      <w:r w:rsidRPr="001C6D95">
        <w:rPr>
          <w:i w:val="0"/>
          <w:iCs w:val="0"/>
          <w:color w:val="auto"/>
        </w:rPr>
        <w:t>ões</w:t>
      </w:r>
      <w:proofErr w:type="spellEnd"/>
      <w:r w:rsidRPr="001C6D95">
        <w:rPr>
          <w:i w:val="0"/>
          <w:iCs w:val="0"/>
          <w:color w:val="auto"/>
        </w:rPr>
        <w:t>)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w:t>
      </w:r>
      <w:proofErr w:type="spellStart"/>
      <w:r w:rsidRPr="001C6D95">
        <w:t>ões</w:t>
      </w:r>
      <w:proofErr w:type="spellEnd"/>
      <w:r w:rsidRPr="001C6D95">
        <w:t>) ou declaração(</w:t>
      </w:r>
      <w:proofErr w:type="spellStart"/>
      <w:r w:rsidRPr="001C6D95">
        <w:t>ões</w:t>
      </w:r>
      <w:proofErr w:type="spellEnd"/>
      <w:r w:rsidRPr="001C6D95">
        <w:t>)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lastRenderedPageBreak/>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proofErr w:type="spellStart"/>
        <w:r w:rsidRPr="001C6D95">
          <w:rPr>
            <w:rStyle w:val="Hyperlink"/>
            <w:rFonts w:eastAsia="Arial"/>
            <w:color w:val="auto"/>
          </w:rPr>
          <w:t>arts</w:t>
        </w:r>
        <w:proofErr w:type="spellEnd"/>
        <w:r w:rsidRPr="001C6D95">
          <w:rPr>
            <w:rStyle w:val="Hyperlink"/>
            <w:rFonts w:eastAsia="Arial"/>
            <w:color w:val="auto"/>
          </w:rPr>
          <w:t>.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proofErr w:type="spellStart"/>
        <w:r w:rsidRPr="001C6D95">
          <w:rPr>
            <w:rStyle w:val="Hyperlink"/>
            <w:rFonts w:eastAsia="Arial"/>
            <w:color w:val="auto"/>
          </w:rPr>
          <w:t>arts</w:t>
        </w:r>
        <w:proofErr w:type="spellEnd"/>
        <w:r w:rsidRPr="001C6D95">
          <w:rPr>
            <w:rStyle w:val="Hyperlink"/>
            <w:rFonts w:eastAsia="Arial"/>
            <w:color w:val="auto"/>
          </w:rPr>
          <w:t>.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w:t>
      </w:r>
      <w:r w:rsidRPr="001C6D95">
        <w:rPr>
          <w:i w:val="0"/>
          <w:iCs w:val="0"/>
          <w:color w:val="auto"/>
        </w:rPr>
        <w:lastRenderedPageBreak/>
        <w:t xml:space="preserve">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 xml:space="preserve">No julgamento das propostas e da habilitação, o pregoeiro poderá sanar erros ou falhas que não alterem a substância das propostas, dos documentos e sua validade jurídica, mediante </w:t>
      </w:r>
      <w:r w:rsidRPr="001C6D95">
        <w:lastRenderedPageBreak/>
        <w:t>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4C10DC8F" w14:textId="3DEA3A62" w:rsidR="00064117" w:rsidRPr="00064117" w:rsidRDefault="00064117" w:rsidP="00BD75A6">
      <w:pPr>
        <w:pStyle w:val="Nivel2"/>
        <w:spacing w:line="360" w:lineRule="auto"/>
        <w:rPr>
          <w:rFonts w:eastAsia="Times New Roman"/>
        </w:rPr>
      </w:pPr>
      <w:r w:rsidRPr="00AB3861">
        <w:t xml:space="preserve">Em relação à disciplina acerca de programas de integridade, será observado o disposto no </w:t>
      </w:r>
      <w:hyperlink r:id="rId114"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15" w:history="1">
        <w:r w:rsidRPr="00AB3861">
          <w:rPr>
            <w:rStyle w:val="Hyperlink"/>
          </w:rPr>
          <w:t>Resolução CGE nº 4, de 27 de fevereiro de 2026</w:t>
        </w:r>
      </w:hyperlink>
      <w:r w:rsidRPr="00AB3861">
        <w:t>, quando for o caso</w:t>
      </w:r>
      <w:r>
        <w:t>.</w:t>
      </w:r>
    </w:p>
    <w:p w14:paraId="1BA395E0" w14:textId="7A2DD9FE"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w:t>
      </w:r>
      <w:proofErr w:type="spellStart"/>
      <w:r w:rsidR="00A20206" w:rsidRPr="001C6D95">
        <w:rPr>
          <w:i w:val="0"/>
          <w:iCs w:val="0"/>
        </w:rPr>
        <w:t>ões</w:t>
      </w:r>
      <w:proofErr w:type="spellEnd"/>
      <w:r w:rsidR="00A20206" w:rsidRPr="001C6D95">
        <w:rPr>
          <w:i w:val="0"/>
          <w:iCs w:val="0"/>
        </w:rPr>
        <w:t>);</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4DE303FD"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A623CC">
        <w:rPr>
          <w:rFonts w:ascii="Arial" w:eastAsia="MS Mincho" w:hAnsi="Arial" w:cs="Arial"/>
          <w:color w:val="FF0000"/>
          <w:sz w:val="20"/>
          <w:szCs w:val="20"/>
        </w:rPr>
        <w:t>2</w:t>
      </w:r>
      <w:r w:rsidR="003A792C">
        <w:rPr>
          <w:rFonts w:ascii="Arial" w:eastAsia="MS Mincho" w:hAnsi="Arial" w:cs="Arial"/>
          <w:color w:val="FF0000"/>
          <w:sz w:val="20"/>
          <w:szCs w:val="20"/>
        </w:rPr>
        <w:t>6</w:t>
      </w:r>
      <w:r w:rsidR="006A3460" w:rsidRPr="001C6D95">
        <w:rPr>
          <w:rFonts w:ascii="Arial" w:eastAsia="MS Mincho" w:hAnsi="Arial" w:cs="Arial"/>
          <w:color w:val="FF0000"/>
          <w:sz w:val="20"/>
          <w:szCs w:val="20"/>
        </w:rPr>
        <w:t xml:space="preserve"> de </w:t>
      </w:r>
      <w:r w:rsidR="00725309">
        <w:rPr>
          <w:rFonts w:ascii="Arial" w:eastAsia="MS Mincho" w:hAnsi="Arial" w:cs="Arial"/>
          <w:color w:val="FF0000"/>
          <w:sz w:val="20"/>
          <w:szCs w:val="20"/>
        </w:rPr>
        <w:t xml:space="preserve">maio </w:t>
      </w:r>
      <w:r w:rsidRPr="001C6D95">
        <w:rPr>
          <w:rFonts w:ascii="Arial" w:eastAsia="MS Mincho" w:hAnsi="Arial" w:cs="Arial"/>
          <w:color w:val="FF0000"/>
          <w:sz w:val="20"/>
          <w:szCs w:val="20"/>
        </w:rPr>
        <w:t>de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20BA13B2" w14:textId="7DDE3D86" w:rsidR="00A20206" w:rsidRPr="001C6D95" w:rsidRDefault="00A20206" w:rsidP="00C70734">
      <w:pPr>
        <w:spacing w:line="360" w:lineRule="auto"/>
        <w:jc w:val="center"/>
        <w:rPr>
          <w:rFonts w:ascii="Arial" w:hAnsi="Arial" w:cs="Arial"/>
          <w:b/>
          <w:bCs/>
          <w:sz w:val="20"/>
          <w:szCs w:val="20"/>
        </w:rPr>
      </w:pPr>
      <w:r w:rsidRPr="001C6D95">
        <w:rPr>
          <w:rFonts w:ascii="Arial" w:hAnsi="Arial" w:cs="Arial"/>
          <w:sz w:val="20"/>
          <w:szCs w:val="20"/>
        </w:rPr>
        <w:br w:type="page"/>
      </w: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5F0AA3D6" w14:textId="2188FC92" w:rsidR="00546573" w:rsidRDefault="007B1206" w:rsidP="00BD75A6">
      <w:pPr>
        <w:spacing w:line="360" w:lineRule="auto"/>
        <w:jc w:val="both"/>
        <w:outlineLvl w:val="0"/>
        <w:rPr>
          <w:rFonts w:ascii="Arial" w:hAnsi="Arial" w:cs="Arial"/>
          <w:b/>
          <w:sz w:val="20"/>
          <w:szCs w:val="20"/>
        </w:rPr>
      </w:pPr>
      <w:r w:rsidRPr="001C6D95">
        <w:rPr>
          <w:rFonts w:ascii="Arial" w:hAnsi="Arial" w:cs="Arial"/>
          <w:b/>
          <w:sz w:val="20"/>
          <w:szCs w:val="20"/>
        </w:rPr>
        <w:t xml:space="preserve">AQUISIÇÃO DE </w:t>
      </w:r>
      <w:r w:rsidR="00DD3D82">
        <w:rPr>
          <w:rFonts w:ascii="Arial" w:hAnsi="Arial" w:cs="Arial"/>
          <w:b/>
          <w:sz w:val="20"/>
          <w:szCs w:val="20"/>
        </w:rPr>
        <w:t>INSUMOS DE ENFERMAGEM</w:t>
      </w:r>
      <w:r w:rsidRPr="001C6D95">
        <w:rPr>
          <w:rFonts w:ascii="Arial" w:hAnsi="Arial" w:cs="Arial"/>
          <w:b/>
          <w:sz w:val="20"/>
          <w:szCs w:val="20"/>
        </w:rPr>
        <w:t xml:space="preserve"> (</w:t>
      </w:r>
      <w:r w:rsidR="006053AB">
        <w:rPr>
          <w:b/>
        </w:rPr>
        <w:t>AGULHA HIPODERMICA E OUTROS</w:t>
      </w:r>
      <w:r w:rsidRPr="001C6D95">
        <w:rPr>
          <w:rFonts w:ascii="Arial" w:hAnsi="Arial" w:cs="Arial"/>
          <w:b/>
          <w:sz w:val="20"/>
          <w:szCs w:val="20"/>
        </w:rPr>
        <w:t>), entrega imediata</w:t>
      </w:r>
    </w:p>
    <w:p w14:paraId="3791411E" w14:textId="77777777" w:rsidR="006053AB" w:rsidRPr="001C6D95" w:rsidRDefault="006053AB" w:rsidP="00BD75A6">
      <w:pPr>
        <w:spacing w:line="360" w:lineRule="auto"/>
        <w:jc w:val="both"/>
        <w:outlineLvl w:val="0"/>
        <w:rPr>
          <w:rFonts w:ascii="Arial" w:hAnsi="Arial" w:cs="Arial"/>
          <w:b/>
          <w:sz w:val="20"/>
          <w:szCs w:val="20"/>
        </w:rPr>
      </w:pPr>
    </w:p>
    <w:p w14:paraId="363C39F6" w14:textId="77777777" w:rsidR="00F333C4" w:rsidRPr="001C6D95"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05C8E8E0" w14:textId="77777777" w:rsidR="00A623CC" w:rsidRDefault="00A623CC" w:rsidP="00A623CC">
      <w:pPr>
        <w:spacing w:line="360" w:lineRule="auto"/>
        <w:rPr>
          <w:rFonts w:ascii="Arial" w:hAnsi="Arial" w:cs="Arial"/>
          <w:b/>
          <w:bCs/>
          <w:sz w:val="20"/>
          <w:szCs w:val="20"/>
        </w:rPr>
      </w:pPr>
    </w:p>
    <w:tbl>
      <w:tblPr>
        <w:tblStyle w:val="Tabelacomgrade"/>
        <w:tblW w:w="9781" w:type="dxa"/>
        <w:jc w:val="center"/>
        <w:tblLayout w:type="fixed"/>
        <w:tblLook w:val="04A0" w:firstRow="1" w:lastRow="0" w:firstColumn="1" w:lastColumn="0" w:noHBand="0" w:noVBand="1"/>
      </w:tblPr>
      <w:tblGrid>
        <w:gridCol w:w="1418"/>
        <w:gridCol w:w="2268"/>
        <w:gridCol w:w="1985"/>
        <w:gridCol w:w="1984"/>
        <w:gridCol w:w="2126"/>
      </w:tblGrid>
      <w:tr w:rsidR="006053AB" w:rsidRPr="006053AB" w14:paraId="3D2EA68F" w14:textId="77777777" w:rsidTr="006053AB">
        <w:trPr>
          <w:jc w:val="center"/>
        </w:trPr>
        <w:tc>
          <w:tcPr>
            <w:tcW w:w="1418" w:type="dxa"/>
          </w:tcPr>
          <w:p w14:paraId="155E8EAE" w14:textId="77777777" w:rsidR="006053AB" w:rsidRPr="006053AB" w:rsidRDefault="006053AB" w:rsidP="00CB579B">
            <w:pPr>
              <w:rPr>
                <w:rFonts w:ascii="Arial" w:hAnsi="Arial" w:cs="Arial"/>
                <w:b/>
                <w:bCs/>
                <w:sz w:val="20"/>
                <w:szCs w:val="20"/>
              </w:rPr>
            </w:pPr>
            <w:r w:rsidRPr="006053AB">
              <w:rPr>
                <w:rFonts w:ascii="Arial" w:hAnsi="Arial" w:cs="Arial"/>
                <w:b/>
                <w:bCs/>
                <w:sz w:val="20"/>
                <w:szCs w:val="20"/>
              </w:rPr>
              <w:t>ITEM</w:t>
            </w:r>
          </w:p>
        </w:tc>
        <w:tc>
          <w:tcPr>
            <w:tcW w:w="2268" w:type="dxa"/>
          </w:tcPr>
          <w:p w14:paraId="6794697F"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1.1</w:t>
            </w:r>
          </w:p>
        </w:tc>
        <w:tc>
          <w:tcPr>
            <w:tcW w:w="1985" w:type="dxa"/>
          </w:tcPr>
          <w:p w14:paraId="43A0277F"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1.2</w:t>
            </w:r>
          </w:p>
        </w:tc>
        <w:tc>
          <w:tcPr>
            <w:tcW w:w="1984" w:type="dxa"/>
          </w:tcPr>
          <w:p w14:paraId="7217FE5D"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1.3</w:t>
            </w:r>
          </w:p>
        </w:tc>
        <w:tc>
          <w:tcPr>
            <w:tcW w:w="2126" w:type="dxa"/>
          </w:tcPr>
          <w:p w14:paraId="1D861DB7"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1.4</w:t>
            </w:r>
          </w:p>
        </w:tc>
      </w:tr>
      <w:tr w:rsidR="006053AB" w:rsidRPr="006053AB" w14:paraId="5FDBF39B" w14:textId="77777777" w:rsidTr="006053AB">
        <w:trPr>
          <w:jc w:val="center"/>
        </w:trPr>
        <w:tc>
          <w:tcPr>
            <w:tcW w:w="1418" w:type="dxa"/>
          </w:tcPr>
          <w:p w14:paraId="41B894D0" w14:textId="77777777" w:rsidR="006053AB" w:rsidRPr="006053AB" w:rsidRDefault="006053AB" w:rsidP="00CB579B">
            <w:pPr>
              <w:rPr>
                <w:rFonts w:ascii="Arial" w:hAnsi="Arial" w:cs="Arial"/>
                <w:sz w:val="20"/>
                <w:szCs w:val="20"/>
              </w:rPr>
            </w:pPr>
            <w:r w:rsidRPr="006053AB">
              <w:rPr>
                <w:rFonts w:ascii="Arial" w:hAnsi="Arial" w:cs="Arial"/>
                <w:b/>
                <w:bCs/>
                <w:sz w:val="20"/>
                <w:szCs w:val="20"/>
              </w:rPr>
              <w:t>DESCRIÇÃO</w:t>
            </w:r>
          </w:p>
        </w:tc>
        <w:tc>
          <w:tcPr>
            <w:tcW w:w="2268" w:type="dxa"/>
          </w:tcPr>
          <w:p w14:paraId="6131D9BC" w14:textId="77777777" w:rsidR="006053AB" w:rsidRPr="006053AB" w:rsidRDefault="006053AB" w:rsidP="00CB579B">
            <w:pPr>
              <w:jc w:val="both"/>
              <w:rPr>
                <w:rFonts w:ascii="Arial" w:hAnsi="Arial" w:cs="Arial"/>
                <w:sz w:val="20"/>
                <w:szCs w:val="20"/>
              </w:rPr>
            </w:pPr>
            <w:r w:rsidRPr="006053AB">
              <w:rPr>
                <w:rFonts w:ascii="Arial" w:hAnsi="Arial" w:cs="Arial"/>
                <w:sz w:val="20"/>
                <w:szCs w:val="20"/>
              </w:rPr>
              <w:t xml:space="preserve">AGULHA HIPODERMICA, CANULA EM ACO INOX, CILINDRICA-OCA-RETA, 25MMX07MM CANULA EM ACO INOX, CILINDRICA-OCA-RETA, COM PERFEITA ADAPTACAO AO CANHAO, BISEL TRIFACETADO COM A PONTA AFIADA, CANHAO EM POLIPROPILENO ATOXICO, SEM REBARBAS, COM PROTETOR EM POLIPROPILENO ATOXICO, C/DISPOSITIVO DE SEGURANCA P/PROTECAO DA AGULHA POS PUNCAO, CALIBRE APROX. </w:t>
            </w:r>
            <w:r w:rsidRPr="006053AB">
              <w:rPr>
                <w:rFonts w:ascii="Arial" w:hAnsi="Arial" w:cs="Arial"/>
                <w:b/>
                <w:bCs/>
                <w:sz w:val="20"/>
                <w:szCs w:val="20"/>
              </w:rPr>
              <w:t>25MM X 07MM, ESTERIL</w:t>
            </w:r>
            <w:r w:rsidRPr="006053AB">
              <w:rPr>
                <w:rFonts w:ascii="Arial" w:hAnsi="Arial" w:cs="Arial"/>
                <w:sz w:val="20"/>
                <w:szCs w:val="20"/>
              </w:rPr>
              <w:t xml:space="preserve">, DESCARTAVEL, EMBALADO EM MATERIAL QUE PROMOVA BARREIRA </w:t>
            </w:r>
            <w:r w:rsidRPr="006053AB">
              <w:rPr>
                <w:rFonts w:ascii="Arial" w:hAnsi="Arial" w:cs="Arial"/>
                <w:sz w:val="20"/>
                <w:szCs w:val="20"/>
              </w:rPr>
              <w:lastRenderedPageBreak/>
              <w:t>MICROBIANA E ABERTURA ASSEPTICA, A APRESENTACAO DO PRODUTO DEVERA OBEDECER A LEGISLACAO ATUAL VIGENTE</w:t>
            </w:r>
            <w:r w:rsidRPr="006053AB">
              <w:rPr>
                <w:rFonts w:ascii="Arial" w:hAnsi="Arial" w:cs="Arial"/>
                <w:sz w:val="20"/>
                <w:szCs w:val="20"/>
              </w:rPr>
              <w:br/>
            </w:r>
            <w:r w:rsidRPr="006053AB">
              <w:rPr>
                <w:rFonts w:ascii="Arial" w:hAnsi="Arial" w:cs="Arial"/>
                <w:sz w:val="20"/>
                <w:szCs w:val="20"/>
              </w:rPr>
              <w:br/>
            </w:r>
            <w:r w:rsidRPr="006053AB">
              <w:rPr>
                <w:rFonts w:ascii="Arial" w:hAnsi="Arial" w:cs="Arial"/>
                <w:sz w:val="20"/>
                <w:szCs w:val="20"/>
              </w:rPr>
              <w:br/>
            </w:r>
            <w:r w:rsidRPr="006053AB">
              <w:rPr>
                <w:rFonts w:ascii="Arial" w:hAnsi="Arial" w:cs="Arial"/>
                <w:b/>
                <w:bCs/>
                <w:sz w:val="20"/>
                <w:szCs w:val="20"/>
              </w:rPr>
              <w:t>Unidades de Fornecimento: </w:t>
            </w:r>
            <w:r w:rsidRPr="006053AB">
              <w:rPr>
                <w:rFonts w:ascii="Arial" w:hAnsi="Arial" w:cs="Arial"/>
                <w:sz w:val="20"/>
                <w:szCs w:val="20"/>
              </w:rPr>
              <w:t>UNIDADE - (BEC)</w:t>
            </w:r>
            <w:r w:rsidRPr="006053AB">
              <w:rPr>
                <w:rFonts w:ascii="Arial" w:hAnsi="Arial" w:cs="Arial"/>
                <w:sz w:val="20"/>
                <w:szCs w:val="20"/>
              </w:rPr>
              <w:br/>
            </w:r>
            <w:r w:rsidRPr="006053AB">
              <w:rPr>
                <w:rFonts w:ascii="Arial" w:hAnsi="Arial" w:cs="Arial"/>
                <w:sz w:val="20"/>
                <w:szCs w:val="20"/>
              </w:rPr>
              <w:br/>
            </w:r>
            <w:r w:rsidRPr="006053AB">
              <w:rPr>
                <w:rFonts w:ascii="Arial" w:hAnsi="Arial" w:cs="Arial"/>
                <w:sz w:val="20"/>
                <w:szCs w:val="20"/>
              </w:rPr>
              <w:br/>
            </w:r>
            <w:r w:rsidRPr="006053AB">
              <w:rPr>
                <w:rFonts w:ascii="Arial" w:hAnsi="Arial" w:cs="Arial"/>
                <w:b/>
                <w:bCs/>
                <w:sz w:val="20"/>
                <w:szCs w:val="20"/>
              </w:rPr>
              <w:t>Código do Item no Compras.gov:</w:t>
            </w:r>
            <w:r w:rsidRPr="006053AB">
              <w:rPr>
                <w:rFonts w:ascii="Arial" w:hAnsi="Arial" w:cs="Arial"/>
                <w:sz w:val="20"/>
                <w:szCs w:val="20"/>
              </w:rPr>
              <w:t> 397505</w:t>
            </w:r>
          </w:p>
        </w:tc>
        <w:tc>
          <w:tcPr>
            <w:tcW w:w="1985" w:type="dxa"/>
          </w:tcPr>
          <w:p w14:paraId="507AE9E5" w14:textId="77777777" w:rsidR="006053AB" w:rsidRPr="006053AB" w:rsidRDefault="006053AB" w:rsidP="00CB579B">
            <w:pPr>
              <w:jc w:val="both"/>
              <w:rPr>
                <w:rFonts w:ascii="Arial" w:hAnsi="Arial" w:cs="Arial"/>
                <w:sz w:val="20"/>
                <w:szCs w:val="20"/>
              </w:rPr>
            </w:pPr>
            <w:r w:rsidRPr="006053AB">
              <w:rPr>
                <w:rFonts w:ascii="Arial" w:hAnsi="Arial" w:cs="Arial"/>
                <w:sz w:val="20"/>
                <w:szCs w:val="20"/>
              </w:rPr>
              <w:lastRenderedPageBreak/>
              <w:t>AGULHA HIPODERMICA 30X07, C/ DISPOSITIVO DE SEGURANCA, ESTERIL, USO UNICO</w:t>
            </w:r>
          </w:p>
          <w:p w14:paraId="166BE5EA" w14:textId="77777777" w:rsidR="006053AB" w:rsidRPr="006053AB" w:rsidRDefault="006053AB" w:rsidP="00CB579B">
            <w:pPr>
              <w:jc w:val="both"/>
              <w:rPr>
                <w:rFonts w:ascii="Arial" w:hAnsi="Arial" w:cs="Arial"/>
                <w:sz w:val="20"/>
                <w:szCs w:val="20"/>
              </w:rPr>
            </w:pPr>
            <w:r w:rsidRPr="006053AB">
              <w:rPr>
                <w:rFonts w:ascii="Arial" w:hAnsi="Arial" w:cs="Arial"/>
                <w:sz w:val="20"/>
                <w:szCs w:val="20"/>
              </w:rPr>
              <w:t xml:space="preserve">CANULA EM ACO INOX, SILICONADA CILINDRICA OCA RETA C/ PERFEITA ADAPTACAO AO CANHAO, BISEL TRIFACETADO COM A PONTA AFIADA, CANHAO EM POLIPROPILENO ATOXICO, COM PROTETOR EM POLIPROPILENO ATOXICO, DISPOSITIVA DE SEGURANCA ARTICULADO ACOPLADO QUE IMPECA REUSO, CALIBRE </w:t>
            </w:r>
            <w:r w:rsidRPr="006053AB">
              <w:rPr>
                <w:rFonts w:ascii="Arial" w:hAnsi="Arial" w:cs="Arial"/>
                <w:b/>
                <w:bCs/>
                <w:sz w:val="20"/>
                <w:szCs w:val="20"/>
              </w:rPr>
              <w:t>30/38 X 0.7MM OU 22G, ESTERIL</w:t>
            </w:r>
            <w:r w:rsidRPr="006053AB">
              <w:rPr>
                <w:rFonts w:ascii="Arial" w:hAnsi="Arial" w:cs="Arial"/>
                <w:sz w:val="20"/>
                <w:szCs w:val="20"/>
              </w:rPr>
              <w:t xml:space="preserve">, USO DESCARTAVEL, </w:t>
            </w:r>
            <w:r w:rsidRPr="006053AB">
              <w:rPr>
                <w:rFonts w:ascii="Arial" w:hAnsi="Arial" w:cs="Arial"/>
                <w:sz w:val="20"/>
                <w:szCs w:val="20"/>
              </w:rPr>
              <w:lastRenderedPageBreak/>
              <w:t xml:space="preserve">EMBALADO EM MATERIAL QUE PROMOVA BARREIRA MICROBIANA E ABERTURA ASSEPTICA, A APRESENTACAO DO PRODUTO DEVERA OBEDECER A </w:t>
            </w:r>
            <w:proofErr w:type="spellStart"/>
            <w:r w:rsidRPr="006053AB">
              <w:rPr>
                <w:rFonts w:ascii="Arial" w:hAnsi="Arial" w:cs="Arial"/>
                <w:sz w:val="20"/>
                <w:szCs w:val="20"/>
              </w:rPr>
              <w:t>A</w:t>
            </w:r>
            <w:proofErr w:type="spellEnd"/>
            <w:r w:rsidRPr="006053AB">
              <w:rPr>
                <w:rFonts w:ascii="Arial" w:hAnsi="Arial" w:cs="Arial"/>
                <w:sz w:val="20"/>
                <w:szCs w:val="20"/>
              </w:rPr>
              <w:t xml:space="preserve"> LEGISLACAO ATUAL VIGENTE E ATENDER A NR 32, RDC05 DE 04/02/2011 E ABNT NBR ISO 7864/2010</w:t>
            </w:r>
            <w:r w:rsidRPr="006053AB">
              <w:rPr>
                <w:rFonts w:ascii="Arial" w:hAnsi="Arial" w:cs="Arial"/>
                <w:sz w:val="20"/>
                <w:szCs w:val="20"/>
              </w:rPr>
              <w:br/>
            </w:r>
            <w:r w:rsidRPr="006053AB">
              <w:rPr>
                <w:rFonts w:ascii="Arial" w:hAnsi="Arial" w:cs="Arial"/>
                <w:sz w:val="20"/>
                <w:szCs w:val="20"/>
              </w:rPr>
              <w:br/>
            </w:r>
            <w:r w:rsidRPr="006053AB">
              <w:rPr>
                <w:rFonts w:ascii="Arial" w:hAnsi="Arial" w:cs="Arial"/>
                <w:sz w:val="20"/>
                <w:szCs w:val="20"/>
              </w:rPr>
              <w:br/>
            </w:r>
            <w:r w:rsidRPr="006053AB">
              <w:rPr>
                <w:rFonts w:ascii="Arial" w:hAnsi="Arial" w:cs="Arial"/>
                <w:b/>
                <w:bCs/>
                <w:sz w:val="20"/>
                <w:szCs w:val="20"/>
              </w:rPr>
              <w:t>Unidades de Fornecimento: </w:t>
            </w:r>
            <w:r w:rsidRPr="006053AB">
              <w:rPr>
                <w:rFonts w:ascii="Arial" w:hAnsi="Arial" w:cs="Arial"/>
                <w:sz w:val="20"/>
                <w:szCs w:val="20"/>
              </w:rPr>
              <w:t>UNIDADE - (BEC)</w:t>
            </w:r>
            <w:r w:rsidRPr="006053AB">
              <w:rPr>
                <w:rFonts w:ascii="Arial" w:hAnsi="Arial" w:cs="Arial"/>
                <w:sz w:val="20"/>
                <w:szCs w:val="20"/>
              </w:rPr>
              <w:br/>
            </w:r>
            <w:r w:rsidRPr="006053AB">
              <w:rPr>
                <w:rFonts w:ascii="Arial" w:hAnsi="Arial" w:cs="Arial"/>
                <w:sz w:val="20"/>
                <w:szCs w:val="20"/>
              </w:rPr>
              <w:br/>
            </w:r>
            <w:r w:rsidRPr="006053AB">
              <w:rPr>
                <w:rFonts w:ascii="Arial" w:hAnsi="Arial" w:cs="Arial"/>
                <w:sz w:val="20"/>
                <w:szCs w:val="20"/>
              </w:rPr>
              <w:br/>
            </w:r>
            <w:r w:rsidRPr="006053AB">
              <w:rPr>
                <w:rFonts w:ascii="Arial" w:hAnsi="Arial" w:cs="Arial"/>
                <w:b/>
                <w:bCs/>
                <w:sz w:val="20"/>
                <w:szCs w:val="20"/>
              </w:rPr>
              <w:t>Código do Item no Compras.gov:</w:t>
            </w:r>
            <w:r w:rsidRPr="006053AB">
              <w:rPr>
                <w:rFonts w:ascii="Arial" w:hAnsi="Arial" w:cs="Arial"/>
                <w:sz w:val="20"/>
                <w:szCs w:val="20"/>
              </w:rPr>
              <w:t> 397506</w:t>
            </w:r>
          </w:p>
          <w:p w14:paraId="445FEED1" w14:textId="77777777" w:rsidR="006053AB" w:rsidRPr="006053AB" w:rsidRDefault="006053AB" w:rsidP="00CB579B">
            <w:pPr>
              <w:jc w:val="both"/>
              <w:rPr>
                <w:rFonts w:ascii="Arial" w:hAnsi="Arial" w:cs="Arial"/>
                <w:sz w:val="20"/>
                <w:szCs w:val="20"/>
              </w:rPr>
            </w:pPr>
          </w:p>
        </w:tc>
        <w:tc>
          <w:tcPr>
            <w:tcW w:w="1984" w:type="dxa"/>
          </w:tcPr>
          <w:p w14:paraId="2F59933B" w14:textId="77777777" w:rsidR="006053AB" w:rsidRPr="006053AB" w:rsidRDefault="006053AB" w:rsidP="00CB579B">
            <w:pPr>
              <w:jc w:val="both"/>
              <w:rPr>
                <w:rFonts w:ascii="Arial" w:hAnsi="Arial" w:cs="Arial"/>
                <w:sz w:val="20"/>
                <w:szCs w:val="20"/>
              </w:rPr>
            </w:pPr>
            <w:r w:rsidRPr="006053AB">
              <w:rPr>
                <w:rFonts w:ascii="Arial" w:hAnsi="Arial" w:cs="Arial"/>
                <w:sz w:val="20"/>
                <w:szCs w:val="20"/>
              </w:rPr>
              <w:lastRenderedPageBreak/>
              <w:t>AGULHA HIPODERMICA, CANULA EM ACO INOX, CILINDRICA-OCA-RETA,30MMX08MM</w:t>
            </w:r>
          </w:p>
          <w:p w14:paraId="1A7206F8" w14:textId="77777777" w:rsidR="006053AB" w:rsidRPr="006053AB" w:rsidRDefault="006053AB" w:rsidP="00CB579B">
            <w:pPr>
              <w:jc w:val="both"/>
              <w:rPr>
                <w:rFonts w:ascii="Arial" w:hAnsi="Arial" w:cs="Arial"/>
                <w:sz w:val="20"/>
                <w:szCs w:val="20"/>
              </w:rPr>
            </w:pPr>
            <w:r w:rsidRPr="006053AB">
              <w:rPr>
                <w:rFonts w:ascii="Arial" w:hAnsi="Arial" w:cs="Arial"/>
                <w:sz w:val="20"/>
                <w:szCs w:val="20"/>
              </w:rPr>
              <w:t xml:space="preserve">CANULA EM ACO INOX, CILINDRICA-OCA-RETA, COM PERFEITA ADAPTACAO AO CANHAO, BISEL TRIFACETADO COM A PONTA AFIADA, CANHAO EM POLIPROPILENO ATOXICO, SEM REBARBAS, COM PROTETOR EM POLIPROPILENO ATOXICO, C/DISPOSITIVO DE SEGURANCA P/PROTECAO DA AGULHA POS PUNCAO, CALIBRE APROX. </w:t>
            </w:r>
            <w:r w:rsidRPr="006053AB">
              <w:rPr>
                <w:rFonts w:ascii="Arial" w:hAnsi="Arial" w:cs="Arial"/>
                <w:b/>
                <w:bCs/>
                <w:sz w:val="20"/>
                <w:szCs w:val="20"/>
              </w:rPr>
              <w:t>30MM X 08MM, ESTE</w:t>
            </w:r>
            <w:r w:rsidRPr="006053AB">
              <w:rPr>
                <w:rFonts w:ascii="Arial" w:hAnsi="Arial" w:cs="Arial"/>
                <w:sz w:val="20"/>
                <w:szCs w:val="20"/>
              </w:rPr>
              <w:t xml:space="preserve">RIL, DESCARTAVEL, </w:t>
            </w:r>
            <w:r w:rsidRPr="006053AB">
              <w:rPr>
                <w:rFonts w:ascii="Arial" w:hAnsi="Arial" w:cs="Arial"/>
                <w:sz w:val="20"/>
                <w:szCs w:val="20"/>
              </w:rPr>
              <w:lastRenderedPageBreak/>
              <w:t>EMBALADO EM MATERIAL QUE PROMOVA BARREIRA MICROBIANA E ABERTURA ASSEPTICA, A APRESENTACAO DO PRODUTO DEVERA OBEDECER A LEGISLACAO ATUAL VIGENTE</w:t>
            </w:r>
            <w:r w:rsidRPr="006053AB">
              <w:rPr>
                <w:rFonts w:ascii="Arial" w:hAnsi="Arial" w:cs="Arial"/>
                <w:sz w:val="20"/>
                <w:szCs w:val="20"/>
              </w:rPr>
              <w:br/>
            </w:r>
            <w:r w:rsidRPr="006053AB">
              <w:rPr>
                <w:rFonts w:ascii="Arial" w:hAnsi="Arial" w:cs="Arial"/>
                <w:sz w:val="20"/>
                <w:szCs w:val="20"/>
              </w:rPr>
              <w:br/>
            </w:r>
            <w:r w:rsidRPr="006053AB">
              <w:rPr>
                <w:rFonts w:ascii="Arial" w:hAnsi="Arial" w:cs="Arial"/>
                <w:sz w:val="20"/>
                <w:szCs w:val="20"/>
              </w:rPr>
              <w:br/>
            </w:r>
            <w:r w:rsidRPr="006053AB">
              <w:rPr>
                <w:rFonts w:ascii="Arial" w:hAnsi="Arial" w:cs="Arial"/>
                <w:b/>
                <w:bCs/>
                <w:sz w:val="20"/>
                <w:szCs w:val="20"/>
              </w:rPr>
              <w:t>Unidades de Fornecimento: </w:t>
            </w:r>
            <w:r w:rsidRPr="006053AB">
              <w:rPr>
                <w:rFonts w:ascii="Arial" w:hAnsi="Arial" w:cs="Arial"/>
                <w:sz w:val="20"/>
                <w:szCs w:val="20"/>
              </w:rPr>
              <w:t xml:space="preserve">UNIDADE - (BEC), </w:t>
            </w:r>
          </w:p>
          <w:p w14:paraId="238204FA" w14:textId="77777777" w:rsidR="006053AB" w:rsidRPr="006053AB" w:rsidRDefault="006053AB" w:rsidP="00CB579B">
            <w:pPr>
              <w:jc w:val="both"/>
              <w:rPr>
                <w:rFonts w:ascii="Arial" w:hAnsi="Arial" w:cs="Arial"/>
                <w:sz w:val="20"/>
                <w:szCs w:val="20"/>
              </w:rPr>
            </w:pPr>
            <w:r w:rsidRPr="006053AB">
              <w:rPr>
                <w:rFonts w:ascii="Arial" w:hAnsi="Arial" w:cs="Arial"/>
                <w:sz w:val="20"/>
                <w:szCs w:val="20"/>
              </w:rPr>
              <w:br/>
            </w:r>
            <w:r w:rsidRPr="006053AB">
              <w:rPr>
                <w:rFonts w:ascii="Arial" w:hAnsi="Arial" w:cs="Arial"/>
                <w:b/>
                <w:bCs/>
                <w:sz w:val="20"/>
                <w:szCs w:val="20"/>
              </w:rPr>
              <w:t>Código do Item no Compras.gov:</w:t>
            </w:r>
            <w:r w:rsidRPr="006053AB">
              <w:rPr>
                <w:rFonts w:ascii="Arial" w:hAnsi="Arial" w:cs="Arial"/>
                <w:sz w:val="20"/>
                <w:szCs w:val="20"/>
              </w:rPr>
              <w:t> 397503</w:t>
            </w:r>
          </w:p>
        </w:tc>
        <w:tc>
          <w:tcPr>
            <w:tcW w:w="2126" w:type="dxa"/>
          </w:tcPr>
          <w:p w14:paraId="4E05BD17" w14:textId="77777777" w:rsidR="006053AB" w:rsidRPr="006053AB" w:rsidRDefault="006053AB" w:rsidP="00CB579B">
            <w:pPr>
              <w:jc w:val="both"/>
              <w:rPr>
                <w:rFonts w:ascii="Arial" w:hAnsi="Arial" w:cs="Arial"/>
                <w:sz w:val="20"/>
                <w:szCs w:val="20"/>
              </w:rPr>
            </w:pPr>
            <w:r w:rsidRPr="006053AB">
              <w:rPr>
                <w:rFonts w:ascii="Arial" w:hAnsi="Arial" w:cs="Arial"/>
                <w:sz w:val="20"/>
                <w:szCs w:val="20"/>
              </w:rPr>
              <w:lastRenderedPageBreak/>
              <w:t>AGULHA HIPODERMICA C/ DISPOSITIVO DE SEGURANCA</w:t>
            </w:r>
          </w:p>
          <w:p w14:paraId="4D340621" w14:textId="77777777" w:rsidR="006053AB" w:rsidRPr="006053AB" w:rsidRDefault="006053AB" w:rsidP="00CB579B">
            <w:pPr>
              <w:jc w:val="both"/>
              <w:rPr>
                <w:rFonts w:ascii="Arial" w:hAnsi="Arial" w:cs="Arial"/>
                <w:sz w:val="20"/>
                <w:szCs w:val="20"/>
              </w:rPr>
            </w:pPr>
            <w:r w:rsidRPr="006053AB">
              <w:rPr>
                <w:rFonts w:ascii="Arial" w:hAnsi="Arial" w:cs="Arial"/>
                <w:sz w:val="20"/>
                <w:szCs w:val="20"/>
              </w:rPr>
              <w:t xml:space="preserve">CANULA EM ACO INOX, SILICONADA, CILINDRICA OCA, RETA, C/PERFEITA ADAPTACAO AO CANHAO, BISEL TRIFACETADO COM A PONTA AFIADA, CANHAO EM POLIPROPILENO ATOXICO, COM PROTETOR EM POLIPROPILENO ATOXICO DISPOSITIVODE SEGURANCA ARTICULADO ACOPLADO QUE IMPECA REUSO, </w:t>
            </w:r>
            <w:r w:rsidRPr="006053AB">
              <w:rPr>
                <w:rFonts w:ascii="Arial" w:hAnsi="Arial" w:cs="Arial"/>
                <w:b/>
                <w:bCs/>
                <w:sz w:val="20"/>
                <w:szCs w:val="20"/>
              </w:rPr>
              <w:t>CALIBRE 38/40 X 1.2 OU 18G, ESTERIL</w:t>
            </w:r>
            <w:r w:rsidRPr="006053AB">
              <w:rPr>
                <w:rFonts w:ascii="Arial" w:hAnsi="Arial" w:cs="Arial"/>
                <w:sz w:val="20"/>
                <w:szCs w:val="20"/>
              </w:rPr>
              <w:t xml:space="preserve">, USO DESCARTAVEL, EMBALADO EM MATERIAL QUE PROMOVA BARREIRA MICROBIANA E </w:t>
            </w:r>
            <w:r w:rsidRPr="006053AB">
              <w:rPr>
                <w:rFonts w:ascii="Arial" w:hAnsi="Arial" w:cs="Arial"/>
                <w:sz w:val="20"/>
                <w:szCs w:val="20"/>
              </w:rPr>
              <w:lastRenderedPageBreak/>
              <w:t xml:space="preserve">ABERTURA ASSEPTICA, A APRESENTACAO DO PRODUTO DEVERA OBEDECER A </w:t>
            </w:r>
            <w:proofErr w:type="spellStart"/>
            <w:r w:rsidRPr="006053AB">
              <w:rPr>
                <w:rFonts w:ascii="Arial" w:hAnsi="Arial" w:cs="Arial"/>
                <w:sz w:val="20"/>
                <w:szCs w:val="20"/>
              </w:rPr>
              <w:t>A</w:t>
            </w:r>
            <w:proofErr w:type="spellEnd"/>
            <w:r w:rsidRPr="006053AB">
              <w:rPr>
                <w:rFonts w:ascii="Arial" w:hAnsi="Arial" w:cs="Arial"/>
                <w:sz w:val="20"/>
                <w:szCs w:val="20"/>
              </w:rPr>
              <w:t xml:space="preserve"> LEGISLACAO ATUAL VIGENTE E ATENDER A NR 32, RDC05 DE 04/02/2011 E ABNT NBR ISO 7864/2010</w:t>
            </w:r>
            <w:r w:rsidRPr="006053AB">
              <w:rPr>
                <w:rFonts w:ascii="Arial" w:hAnsi="Arial" w:cs="Arial"/>
                <w:sz w:val="20"/>
                <w:szCs w:val="20"/>
              </w:rPr>
              <w:br/>
            </w:r>
            <w:r w:rsidRPr="006053AB">
              <w:rPr>
                <w:rFonts w:ascii="Arial" w:hAnsi="Arial" w:cs="Arial"/>
                <w:sz w:val="20"/>
                <w:szCs w:val="20"/>
              </w:rPr>
              <w:br/>
            </w:r>
            <w:r w:rsidRPr="006053AB">
              <w:rPr>
                <w:rFonts w:ascii="Arial" w:hAnsi="Arial" w:cs="Arial"/>
                <w:sz w:val="20"/>
                <w:szCs w:val="20"/>
              </w:rPr>
              <w:br/>
            </w:r>
            <w:r w:rsidRPr="006053AB">
              <w:rPr>
                <w:rFonts w:ascii="Arial" w:hAnsi="Arial" w:cs="Arial"/>
                <w:b/>
                <w:bCs/>
                <w:sz w:val="20"/>
                <w:szCs w:val="20"/>
              </w:rPr>
              <w:t>Unidades de Fornecimento: </w:t>
            </w:r>
            <w:r w:rsidRPr="006053AB">
              <w:rPr>
                <w:rFonts w:ascii="Arial" w:hAnsi="Arial" w:cs="Arial"/>
                <w:sz w:val="20"/>
                <w:szCs w:val="20"/>
              </w:rPr>
              <w:t>UNIDADE - (BEC)</w:t>
            </w:r>
            <w:r w:rsidRPr="006053AB">
              <w:rPr>
                <w:rFonts w:ascii="Arial" w:hAnsi="Arial" w:cs="Arial"/>
                <w:sz w:val="20"/>
                <w:szCs w:val="20"/>
              </w:rPr>
              <w:br/>
            </w:r>
            <w:r w:rsidRPr="006053AB">
              <w:rPr>
                <w:rFonts w:ascii="Arial" w:hAnsi="Arial" w:cs="Arial"/>
                <w:sz w:val="20"/>
                <w:szCs w:val="20"/>
              </w:rPr>
              <w:br/>
            </w:r>
            <w:r w:rsidRPr="006053AB">
              <w:rPr>
                <w:rFonts w:ascii="Arial" w:hAnsi="Arial" w:cs="Arial"/>
                <w:sz w:val="20"/>
                <w:szCs w:val="20"/>
              </w:rPr>
              <w:br/>
            </w:r>
            <w:r w:rsidRPr="006053AB">
              <w:rPr>
                <w:rFonts w:ascii="Arial" w:hAnsi="Arial" w:cs="Arial"/>
                <w:b/>
                <w:bCs/>
                <w:sz w:val="20"/>
                <w:szCs w:val="20"/>
              </w:rPr>
              <w:t>Código do Item no Compras.gov:</w:t>
            </w:r>
            <w:r w:rsidRPr="006053AB">
              <w:rPr>
                <w:rFonts w:ascii="Arial" w:hAnsi="Arial" w:cs="Arial"/>
                <w:sz w:val="20"/>
                <w:szCs w:val="20"/>
              </w:rPr>
              <w:t> 397494</w:t>
            </w:r>
          </w:p>
        </w:tc>
      </w:tr>
      <w:tr w:rsidR="006053AB" w:rsidRPr="006053AB" w14:paraId="20FF072E" w14:textId="77777777" w:rsidTr="006053AB">
        <w:trPr>
          <w:jc w:val="center"/>
        </w:trPr>
        <w:tc>
          <w:tcPr>
            <w:tcW w:w="1418" w:type="dxa"/>
          </w:tcPr>
          <w:p w14:paraId="141D766D" w14:textId="77777777" w:rsidR="006053AB" w:rsidRPr="006053AB" w:rsidRDefault="006053AB" w:rsidP="00CB579B">
            <w:pPr>
              <w:rPr>
                <w:rFonts w:ascii="Arial" w:hAnsi="Arial" w:cs="Arial"/>
                <w:sz w:val="20"/>
                <w:szCs w:val="20"/>
              </w:rPr>
            </w:pPr>
            <w:r w:rsidRPr="006053AB">
              <w:rPr>
                <w:rFonts w:ascii="Arial" w:hAnsi="Arial" w:cs="Arial"/>
                <w:b/>
                <w:bCs/>
                <w:sz w:val="20"/>
                <w:szCs w:val="20"/>
              </w:rPr>
              <w:lastRenderedPageBreak/>
              <w:t>QUANT.</w:t>
            </w:r>
          </w:p>
        </w:tc>
        <w:tc>
          <w:tcPr>
            <w:tcW w:w="2268" w:type="dxa"/>
          </w:tcPr>
          <w:p w14:paraId="4954E367"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12.000</w:t>
            </w:r>
          </w:p>
          <w:p w14:paraId="58A4BBE9" w14:textId="77777777" w:rsidR="006053AB" w:rsidRPr="006053AB" w:rsidRDefault="006053AB" w:rsidP="00CB579B">
            <w:pPr>
              <w:jc w:val="center"/>
              <w:rPr>
                <w:rFonts w:ascii="Arial" w:hAnsi="Arial" w:cs="Arial"/>
                <w:b/>
                <w:bCs/>
                <w:sz w:val="20"/>
                <w:szCs w:val="20"/>
              </w:rPr>
            </w:pPr>
          </w:p>
        </w:tc>
        <w:tc>
          <w:tcPr>
            <w:tcW w:w="1985" w:type="dxa"/>
          </w:tcPr>
          <w:p w14:paraId="42C9BD26"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12.000</w:t>
            </w:r>
          </w:p>
        </w:tc>
        <w:tc>
          <w:tcPr>
            <w:tcW w:w="1984" w:type="dxa"/>
          </w:tcPr>
          <w:p w14:paraId="506A3D09"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10.000</w:t>
            </w:r>
          </w:p>
        </w:tc>
        <w:tc>
          <w:tcPr>
            <w:tcW w:w="2126" w:type="dxa"/>
          </w:tcPr>
          <w:p w14:paraId="16B46122"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70.000</w:t>
            </w:r>
          </w:p>
        </w:tc>
      </w:tr>
      <w:tr w:rsidR="006053AB" w:rsidRPr="006053AB" w14:paraId="118EF1D5" w14:textId="77777777" w:rsidTr="006053AB">
        <w:trPr>
          <w:jc w:val="center"/>
        </w:trPr>
        <w:tc>
          <w:tcPr>
            <w:tcW w:w="1418" w:type="dxa"/>
          </w:tcPr>
          <w:p w14:paraId="72C34188" w14:textId="77777777" w:rsidR="006053AB" w:rsidRPr="006053AB" w:rsidRDefault="006053AB" w:rsidP="00CB579B">
            <w:pPr>
              <w:rPr>
                <w:rFonts w:ascii="Arial" w:hAnsi="Arial" w:cs="Arial"/>
                <w:b/>
                <w:bCs/>
                <w:sz w:val="20"/>
                <w:szCs w:val="20"/>
              </w:rPr>
            </w:pPr>
            <w:r w:rsidRPr="006053AB">
              <w:rPr>
                <w:rFonts w:ascii="Arial" w:hAnsi="Arial" w:cs="Arial"/>
                <w:b/>
                <w:bCs/>
                <w:sz w:val="20"/>
                <w:szCs w:val="20"/>
              </w:rPr>
              <w:t>UNIDADE MEDIDA</w:t>
            </w:r>
          </w:p>
        </w:tc>
        <w:tc>
          <w:tcPr>
            <w:tcW w:w="2268" w:type="dxa"/>
          </w:tcPr>
          <w:p w14:paraId="47B5E5BB"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UNIDADE</w:t>
            </w:r>
          </w:p>
        </w:tc>
        <w:tc>
          <w:tcPr>
            <w:tcW w:w="1985" w:type="dxa"/>
          </w:tcPr>
          <w:p w14:paraId="283B235B"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UNIDADE</w:t>
            </w:r>
          </w:p>
        </w:tc>
        <w:tc>
          <w:tcPr>
            <w:tcW w:w="1984" w:type="dxa"/>
          </w:tcPr>
          <w:p w14:paraId="7FC82D86"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UNIDADE</w:t>
            </w:r>
          </w:p>
        </w:tc>
        <w:tc>
          <w:tcPr>
            <w:tcW w:w="2126" w:type="dxa"/>
          </w:tcPr>
          <w:p w14:paraId="3D877B38"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UNIDADE</w:t>
            </w:r>
          </w:p>
        </w:tc>
      </w:tr>
      <w:tr w:rsidR="006053AB" w:rsidRPr="006053AB" w14:paraId="3227047F" w14:textId="77777777" w:rsidTr="006053AB">
        <w:trPr>
          <w:jc w:val="center"/>
        </w:trPr>
        <w:tc>
          <w:tcPr>
            <w:tcW w:w="1418" w:type="dxa"/>
          </w:tcPr>
          <w:p w14:paraId="33E02DBB" w14:textId="77777777" w:rsidR="006053AB" w:rsidRPr="006053AB" w:rsidRDefault="006053AB" w:rsidP="00CB579B">
            <w:pPr>
              <w:rPr>
                <w:rFonts w:ascii="Arial" w:hAnsi="Arial" w:cs="Arial"/>
                <w:b/>
                <w:bCs/>
                <w:sz w:val="20"/>
                <w:szCs w:val="20"/>
              </w:rPr>
            </w:pPr>
            <w:r w:rsidRPr="006053AB">
              <w:rPr>
                <w:rFonts w:ascii="Arial" w:hAnsi="Arial" w:cs="Arial"/>
                <w:b/>
                <w:bCs/>
                <w:sz w:val="20"/>
                <w:szCs w:val="20"/>
              </w:rPr>
              <w:t>SIAFISICO</w:t>
            </w:r>
          </w:p>
        </w:tc>
        <w:tc>
          <w:tcPr>
            <w:tcW w:w="2268" w:type="dxa"/>
          </w:tcPr>
          <w:p w14:paraId="3A471EFF"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3861201</w:t>
            </w:r>
          </w:p>
          <w:p w14:paraId="557D0217" w14:textId="77777777" w:rsidR="006053AB" w:rsidRPr="006053AB" w:rsidRDefault="006053AB" w:rsidP="00CB579B">
            <w:pPr>
              <w:jc w:val="center"/>
              <w:rPr>
                <w:rFonts w:ascii="Arial" w:hAnsi="Arial" w:cs="Arial"/>
                <w:b/>
                <w:bCs/>
                <w:sz w:val="20"/>
                <w:szCs w:val="20"/>
              </w:rPr>
            </w:pPr>
          </w:p>
        </w:tc>
        <w:tc>
          <w:tcPr>
            <w:tcW w:w="1985" w:type="dxa"/>
          </w:tcPr>
          <w:p w14:paraId="37C603F3"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3652165</w:t>
            </w:r>
          </w:p>
        </w:tc>
        <w:tc>
          <w:tcPr>
            <w:tcW w:w="1984" w:type="dxa"/>
          </w:tcPr>
          <w:p w14:paraId="429241B7"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3861210</w:t>
            </w:r>
          </w:p>
        </w:tc>
        <w:tc>
          <w:tcPr>
            <w:tcW w:w="2126" w:type="dxa"/>
          </w:tcPr>
          <w:p w14:paraId="7FEFEB68"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3663485</w:t>
            </w:r>
          </w:p>
        </w:tc>
      </w:tr>
      <w:tr w:rsidR="006053AB" w:rsidRPr="006053AB" w14:paraId="0204D5D8" w14:textId="77777777" w:rsidTr="006053AB">
        <w:trPr>
          <w:jc w:val="center"/>
        </w:trPr>
        <w:tc>
          <w:tcPr>
            <w:tcW w:w="1418" w:type="dxa"/>
          </w:tcPr>
          <w:p w14:paraId="1DE43E9A" w14:textId="77777777" w:rsidR="006053AB" w:rsidRPr="006053AB" w:rsidRDefault="006053AB" w:rsidP="00CB579B">
            <w:pPr>
              <w:rPr>
                <w:rFonts w:ascii="Arial" w:hAnsi="Arial" w:cs="Arial"/>
                <w:b/>
                <w:bCs/>
                <w:sz w:val="20"/>
                <w:szCs w:val="20"/>
              </w:rPr>
            </w:pPr>
            <w:r w:rsidRPr="006053AB">
              <w:rPr>
                <w:rFonts w:ascii="Arial" w:hAnsi="Arial" w:cs="Arial"/>
                <w:b/>
                <w:bCs/>
                <w:sz w:val="20"/>
                <w:szCs w:val="20"/>
              </w:rPr>
              <w:t>GSNET</w:t>
            </w:r>
          </w:p>
        </w:tc>
        <w:tc>
          <w:tcPr>
            <w:tcW w:w="2268" w:type="dxa"/>
          </w:tcPr>
          <w:p w14:paraId="584251D7"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44255</w:t>
            </w:r>
          </w:p>
          <w:p w14:paraId="034A9248" w14:textId="77777777" w:rsidR="006053AB" w:rsidRPr="006053AB" w:rsidRDefault="006053AB" w:rsidP="00CB579B">
            <w:pPr>
              <w:jc w:val="center"/>
              <w:rPr>
                <w:rFonts w:ascii="Arial" w:hAnsi="Arial" w:cs="Arial"/>
                <w:b/>
                <w:bCs/>
                <w:sz w:val="20"/>
                <w:szCs w:val="20"/>
              </w:rPr>
            </w:pPr>
          </w:p>
        </w:tc>
        <w:tc>
          <w:tcPr>
            <w:tcW w:w="1985" w:type="dxa"/>
          </w:tcPr>
          <w:p w14:paraId="5EDA7A38"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44253</w:t>
            </w:r>
          </w:p>
        </w:tc>
        <w:tc>
          <w:tcPr>
            <w:tcW w:w="1984" w:type="dxa"/>
          </w:tcPr>
          <w:p w14:paraId="7E8F9AAC"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11623</w:t>
            </w:r>
          </w:p>
        </w:tc>
        <w:tc>
          <w:tcPr>
            <w:tcW w:w="2126" w:type="dxa"/>
          </w:tcPr>
          <w:p w14:paraId="662DB1A4"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43932</w:t>
            </w:r>
          </w:p>
        </w:tc>
      </w:tr>
    </w:tbl>
    <w:p w14:paraId="61445430" w14:textId="77777777" w:rsidR="006053AB" w:rsidRDefault="006053AB" w:rsidP="00A623CC">
      <w:pPr>
        <w:spacing w:line="360" w:lineRule="auto"/>
        <w:rPr>
          <w:rFonts w:ascii="Arial" w:hAnsi="Arial" w:cs="Arial"/>
          <w:b/>
          <w:bCs/>
          <w:sz w:val="20"/>
          <w:szCs w:val="20"/>
        </w:rPr>
      </w:pPr>
    </w:p>
    <w:p w14:paraId="4E318358" w14:textId="77777777" w:rsidR="00A623CC" w:rsidRPr="00A623CC" w:rsidRDefault="00A623CC" w:rsidP="00A623CC">
      <w:pPr>
        <w:spacing w:line="360" w:lineRule="auto"/>
        <w:rPr>
          <w:rFonts w:ascii="Arial" w:hAnsi="Arial" w:cs="Arial"/>
          <w:b/>
          <w:bCs/>
          <w:sz w:val="20"/>
          <w:szCs w:val="20"/>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6" w:history="1">
        <w:r w:rsidRPr="001C6D95">
          <w:rPr>
            <w:rStyle w:val="Hyperlink"/>
          </w:rPr>
          <w:t>Decreto estadual nº 68.185, de 11 de dezembro de 2023</w:t>
        </w:r>
      </w:hyperlink>
      <w:r w:rsidRPr="001C6D95">
        <w:t>.</w:t>
      </w:r>
    </w:p>
    <w:p w14:paraId="3A45A42A" w14:textId="70030EE6" w:rsidR="00F66CC4" w:rsidRPr="001C6D95" w:rsidRDefault="00F66CC4" w:rsidP="00BD75A6">
      <w:pPr>
        <w:pStyle w:val="Nivel2"/>
        <w:numPr>
          <w:ilvl w:val="0"/>
          <w:numId w:val="0"/>
        </w:numPr>
        <w:spacing w:line="360" w:lineRule="auto"/>
        <w:ind w:left="360"/>
      </w:pPr>
      <w:r w:rsidRPr="001C6D95">
        <w:rPr>
          <w:b/>
          <w:bCs/>
        </w:rPr>
        <w:lastRenderedPageBreak/>
        <w:t>1.2</w:t>
      </w:r>
      <w:r w:rsidRPr="001C6D95">
        <w:t xml:space="preserve"> O objeto desta contratação não se enquadra como bem de luxo, observando o disposto no artigo 20 da </w:t>
      </w:r>
      <w:hyperlink r:id="rId117" w:history="1">
        <w:r w:rsidRPr="001C6D95">
          <w:rPr>
            <w:rStyle w:val="Hyperlink"/>
          </w:rPr>
          <w:t>Lei nº 14.133, de 2021</w:t>
        </w:r>
      </w:hyperlink>
      <w:r w:rsidRPr="001C6D95">
        <w:t xml:space="preserve"> e no </w:t>
      </w:r>
      <w:hyperlink r:id="rId118" w:history="1">
        <w:r w:rsidRPr="001C6D95">
          <w:rPr>
            <w:rStyle w:val="Hyperlink"/>
          </w:rPr>
          <w:t>Decreto estadual nº 67.985, de 27 de setembro de 2023</w:t>
        </w:r>
      </w:hyperlink>
      <w:r w:rsidRPr="001C6D95">
        <w:t>.</w:t>
      </w: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5D2DE8" w:rsidRPr="001C6D95" w14:paraId="31D107EB" w14:textId="77777777" w:rsidTr="00422259">
        <w:tc>
          <w:tcPr>
            <w:tcW w:w="2835" w:type="dxa"/>
          </w:tcPr>
          <w:p w14:paraId="244DD911" w14:textId="77777777" w:rsidR="005D2DE8" w:rsidRPr="001C6D95" w:rsidRDefault="005D2DE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6408" w:type="dxa"/>
          </w:tcPr>
          <w:p w14:paraId="78BA10DB" w14:textId="77777777" w:rsidR="003D21EC" w:rsidRDefault="003D21EC" w:rsidP="003D21EC">
            <w:pPr>
              <w:spacing w:line="360" w:lineRule="auto"/>
              <w:jc w:val="both"/>
              <w:rPr>
                <w:rFonts w:ascii="Arial" w:hAnsi="Arial" w:cs="Arial"/>
                <w:color w:val="FF0000"/>
                <w:sz w:val="20"/>
                <w:szCs w:val="20"/>
                <w:lang w:eastAsia="en-US"/>
              </w:rPr>
            </w:pPr>
            <w:r>
              <w:rPr>
                <w:rFonts w:ascii="Arial" w:hAnsi="Arial" w:cs="Arial"/>
                <w:color w:val="FF0000"/>
                <w:sz w:val="20"/>
                <w:szCs w:val="20"/>
                <w:lang w:eastAsia="en-US"/>
              </w:rPr>
              <w:t xml:space="preserve">RUA DAS OITICICAS, 439 - JABAQUARA – SÃO PAULO – SP </w:t>
            </w:r>
          </w:p>
          <w:p w14:paraId="18CAA963" w14:textId="5DFB1BC3" w:rsidR="00F333C4" w:rsidRPr="001C6D95" w:rsidRDefault="003D21EC" w:rsidP="003D21EC">
            <w:pPr>
              <w:spacing w:line="360" w:lineRule="auto"/>
              <w:jc w:val="both"/>
              <w:rPr>
                <w:rFonts w:ascii="Arial" w:hAnsi="Arial" w:cs="Arial"/>
                <w:color w:val="FF0000"/>
                <w:sz w:val="20"/>
                <w:szCs w:val="20"/>
              </w:rPr>
            </w:pPr>
            <w:r>
              <w:rPr>
                <w:rFonts w:ascii="Arial" w:hAnsi="Arial" w:cs="Arial"/>
                <w:color w:val="FF0000"/>
                <w:sz w:val="20"/>
                <w:szCs w:val="20"/>
                <w:lang w:eastAsia="en-US"/>
              </w:rPr>
              <w:t>Agendar entrega no telefone (11) 5571-1884</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lastRenderedPageBreak/>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9"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t>Forma de pagamento</w:t>
      </w:r>
    </w:p>
    <w:p w14:paraId="10B846C5" w14:textId="71EA2018" w:rsidR="00914B69" w:rsidRPr="001C6D95" w:rsidRDefault="00914B69" w:rsidP="00BD75A6">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20"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1"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No formulário eletrônico de encaminhamento da proposta deverá(</w:t>
      </w:r>
      <w:proofErr w:type="spellStart"/>
      <w:r w:rsidR="00566209" w:rsidRPr="001C6D95">
        <w:rPr>
          <w:rStyle w:val="PGE-Alteraesdestacadas"/>
          <w:rFonts w:cs="Arial"/>
          <w:color w:val="auto"/>
          <w:sz w:val="20"/>
          <w:szCs w:val="20"/>
          <w:u w:val="none"/>
        </w:rPr>
        <w:t>ão</w:t>
      </w:r>
      <w:proofErr w:type="spellEnd"/>
      <w:r w:rsidR="00566209" w:rsidRPr="001C6D95">
        <w:rPr>
          <w:rStyle w:val="PGE-Alteraesdestacadas"/>
          <w:rFonts w:cs="Arial"/>
          <w:color w:val="auto"/>
          <w:sz w:val="20"/>
          <w:szCs w:val="20"/>
          <w:u w:val="none"/>
        </w:rPr>
        <w:t xml:space="preserve">) ser anexado(s) arquivo(s) contendo: </w:t>
      </w:r>
    </w:p>
    <w:p w14:paraId="2B17EA8A" w14:textId="0FCB8AA2"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032C900E" w14:textId="387ED0D5"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e)</w:t>
      </w:r>
      <w:r w:rsidRPr="001C6D95">
        <w:rPr>
          <w:rFonts w:ascii="Arial" w:hAnsi="Arial" w:cs="Arial"/>
          <w:b/>
          <w:sz w:val="20"/>
          <w:szCs w:val="20"/>
        </w:rPr>
        <w:t xml:space="preserve"> </w:t>
      </w:r>
      <w:r w:rsidRPr="001C6D95">
        <w:rPr>
          <w:rFonts w:ascii="Arial" w:hAnsi="Arial" w:cs="Arial"/>
          <w:sz w:val="20"/>
          <w:szCs w:val="20"/>
        </w:rPr>
        <w:t>cópia do comprovante de isenção do registro, quando for o caso.</w:t>
      </w:r>
    </w:p>
    <w:p w14:paraId="2A4A2E09" w14:textId="77777777" w:rsidR="00164A20" w:rsidRPr="001C6D95" w:rsidRDefault="00164A20" w:rsidP="00164A20">
      <w:pPr>
        <w:pStyle w:val="Recuodecorpodetexto"/>
        <w:spacing w:line="360" w:lineRule="auto"/>
        <w:ind w:left="708"/>
        <w:jc w:val="both"/>
        <w:rPr>
          <w:rFonts w:ascii="Arial" w:hAnsi="Arial" w:cs="Arial"/>
          <w:sz w:val="20"/>
          <w:szCs w:val="20"/>
        </w:rPr>
      </w:pPr>
      <w:bookmarkStart w:id="62" w:name="_Hlk208474811"/>
      <w:r w:rsidRPr="001C6D95">
        <w:rPr>
          <w:rFonts w:ascii="Arial" w:hAnsi="Arial" w:cs="Arial"/>
          <w:sz w:val="20"/>
          <w:szCs w:val="20"/>
        </w:rPr>
        <w:lastRenderedPageBreak/>
        <w:t>f) Declaração de que o produto será entregue no Almoxarifado da unidade licitante observada as seguintes condições:</w:t>
      </w:r>
      <w:bookmarkEnd w:id="62"/>
    </w:p>
    <w:p w14:paraId="7AD4CBF5" w14:textId="77777777" w:rsidR="00164A20" w:rsidRPr="001C6D95" w:rsidRDefault="00164A20" w:rsidP="00164A20">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0A17B27" w14:textId="77777777" w:rsidR="00164A20" w:rsidRPr="001C6D95" w:rsidRDefault="00164A20" w:rsidP="00164A20">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04 (quatro)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15 (quinze) a 23 (vinte e três) meses; </w:t>
      </w:r>
    </w:p>
    <w:p w14:paraId="5DFE5877" w14:textId="77777777" w:rsidR="00164A20" w:rsidRPr="001C6D95" w:rsidRDefault="00164A20" w:rsidP="00164A20">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03 (três)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09 (nove) a 14 (quatorze) meses; </w:t>
      </w:r>
    </w:p>
    <w:p w14:paraId="0194AA25" w14:textId="77777777" w:rsidR="00164A20" w:rsidRPr="001C6D95" w:rsidRDefault="00164A20" w:rsidP="00164A20">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01 (um) mês,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menor que 09 (nove) meses. </w:t>
      </w:r>
    </w:p>
    <w:p w14:paraId="590830EF" w14:textId="77777777" w:rsidR="00164A20" w:rsidRPr="001C6D95" w:rsidRDefault="00164A20" w:rsidP="00BD75A6">
      <w:pPr>
        <w:pStyle w:val="Recuodecorpodetexto"/>
        <w:spacing w:line="360" w:lineRule="auto"/>
        <w:ind w:firstLine="425"/>
        <w:jc w:val="both"/>
        <w:rPr>
          <w:rFonts w:ascii="Arial" w:hAnsi="Arial" w:cs="Arial"/>
          <w:sz w:val="20"/>
          <w:szCs w:val="20"/>
        </w:rPr>
      </w:pPr>
    </w:p>
    <w:p w14:paraId="5BA7D92A" w14:textId="2CA4B005" w:rsidR="00CB5B0A" w:rsidRPr="001C6D95" w:rsidRDefault="00CB5B0A" w:rsidP="00BD75A6">
      <w:pPr>
        <w:pStyle w:val="Ttulo2"/>
        <w:numPr>
          <w:ilvl w:val="0"/>
          <w:numId w:val="43"/>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216D99B1" w14:textId="77777777" w:rsidR="006D41E2" w:rsidRPr="001C6D95" w:rsidRDefault="006D41E2" w:rsidP="00BD75A6">
      <w:pPr>
        <w:spacing w:line="360" w:lineRule="auto"/>
        <w:rPr>
          <w:rFonts w:ascii="Arial" w:hAnsi="Arial" w:cs="Arial"/>
          <w:sz w:val="20"/>
          <w:szCs w:val="20"/>
        </w:rPr>
      </w:pPr>
    </w:p>
    <w:p w14:paraId="57F4A4BB" w14:textId="7041ED4B" w:rsidR="006D41E2"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3F126B1" w14:textId="1628272D" w:rsidR="00CB5B0A"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 xml:space="preserve">b)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00CB5B0A" w:rsidRPr="001C6D95">
        <w:rPr>
          <w:rFonts w:ascii="Arial" w:hAnsi="Arial" w:cs="Arial"/>
          <w:sz w:val="20"/>
          <w:szCs w:val="20"/>
        </w:rPr>
        <w:t>cinqüenta</w:t>
      </w:r>
      <w:proofErr w:type="spellEnd"/>
      <w:r w:rsidR="00CB5B0A" w:rsidRPr="001C6D95">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47F1F80A" w:rsidR="00BD75A6" w:rsidRPr="009F1550" w:rsidRDefault="00BD75A6" w:rsidP="009F1550">
      <w:pPr>
        <w:pStyle w:val="PargrafodaLista"/>
        <w:numPr>
          <w:ilvl w:val="0"/>
          <w:numId w:val="45"/>
        </w:numPr>
        <w:tabs>
          <w:tab w:val="left" w:pos="2268"/>
          <w:tab w:val="left" w:pos="8460"/>
          <w:tab w:val="left" w:pos="8789"/>
        </w:tabs>
        <w:spacing w:line="360" w:lineRule="auto"/>
        <w:jc w:val="both"/>
        <w:rPr>
          <w:rFonts w:ascii="Arial" w:hAnsi="Arial" w:cs="Arial"/>
          <w:b/>
          <w:bCs/>
          <w:sz w:val="20"/>
          <w:szCs w:val="20"/>
        </w:rPr>
      </w:pPr>
      <w:r w:rsidRPr="009F1550">
        <w:rPr>
          <w:rFonts w:ascii="Arial" w:hAnsi="Arial" w:cs="Arial"/>
          <w:b/>
          <w:bCs/>
          <w:sz w:val="20"/>
          <w:szCs w:val="20"/>
        </w:rPr>
        <w:t>Outras comprovações</w:t>
      </w:r>
    </w:p>
    <w:p w14:paraId="693194E0" w14:textId="34061AEA" w:rsidR="00BD75A6" w:rsidRPr="001C6D95" w:rsidRDefault="00BD75A6" w:rsidP="009F1550">
      <w:pPr>
        <w:pStyle w:val="Nvel2-Red"/>
        <w:numPr>
          <w:ilvl w:val="1"/>
          <w:numId w:val="47"/>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2"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9F1550">
      <w:pPr>
        <w:pStyle w:val="Nvel2-Red"/>
        <w:numPr>
          <w:ilvl w:val="0"/>
          <w:numId w:val="45"/>
        </w:numPr>
        <w:spacing w:line="360" w:lineRule="auto"/>
        <w:rPr>
          <w:b/>
          <w:bCs/>
          <w:i w:val="0"/>
          <w:iCs w:val="0"/>
          <w:color w:val="auto"/>
        </w:rPr>
      </w:pPr>
      <w:r w:rsidRPr="001C6D95">
        <w:rPr>
          <w:b/>
          <w:bCs/>
          <w:i w:val="0"/>
          <w:iCs w:val="0"/>
          <w:color w:val="auto"/>
        </w:rPr>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lastRenderedPageBreak/>
        <w:t xml:space="preserve">10.1 O valor estimado da contratação tem caráter sigiloso e não será tornado público antes de definido o resultado do julgamento das propostas. O valor estimado da contratação foi definido com observância do disposto no </w:t>
      </w:r>
      <w:hyperlink r:id="rId123"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56B0AD9" w14:textId="60E34858" w:rsidR="000A186B" w:rsidRPr="001C6D95" w:rsidRDefault="0002278B" w:rsidP="008A3FD0">
      <w:pPr>
        <w:spacing w:line="360" w:lineRule="auto"/>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2195B418" w14:textId="38C63A17" w:rsidR="000A186B" w:rsidRPr="001C6D95" w:rsidRDefault="000A186B" w:rsidP="008A3FD0">
      <w:pPr>
        <w:spacing w:line="360" w:lineRule="auto"/>
        <w:rPr>
          <w:rFonts w:ascii="Arial" w:hAnsi="Arial" w:cs="Arial"/>
          <w:sz w:val="20"/>
          <w:szCs w:val="20"/>
        </w:rPr>
      </w:pPr>
      <w:r w:rsidRPr="001C6D95">
        <w:rPr>
          <w:rFonts w:ascii="Arial" w:hAnsi="Arial" w:cs="Arial"/>
          <w:b/>
          <w:sz w:val="20"/>
          <w:szCs w:val="20"/>
        </w:rPr>
        <w:t>Diretor Técnico I</w:t>
      </w:r>
    </w:p>
    <w:p w14:paraId="07F77039" w14:textId="77777777" w:rsidR="005D2DE8" w:rsidRPr="001C6D95" w:rsidRDefault="005D2DE8" w:rsidP="008A3FD0">
      <w:pPr>
        <w:spacing w:line="360" w:lineRule="auto"/>
        <w:jc w:val="right"/>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8A3FD0">
      <w:pPr>
        <w:spacing w:line="360" w:lineRule="auto"/>
        <w:jc w:val="right"/>
        <w:rPr>
          <w:rFonts w:ascii="Arial" w:hAnsi="Arial" w:cs="Arial"/>
          <w:sz w:val="20"/>
          <w:szCs w:val="20"/>
        </w:rPr>
      </w:pPr>
    </w:p>
    <w:p w14:paraId="2F0795F3" w14:textId="77777777" w:rsidR="006A3460" w:rsidRPr="001C6D95" w:rsidRDefault="006A3460" w:rsidP="008A3FD0">
      <w:pPr>
        <w:spacing w:line="360" w:lineRule="auto"/>
        <w:jc w:val="right"/>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8A3FD0">
      <w:pPr>
        <w:spacing w:line="360" w:lineRule="auto"/>
        <w:jc w:val="right"/>
        <w:rPr>
          <w:rFonts w:ascii="Arial" w:hAnsi="Arial" w:cs="Arial"/>
          <w:b/>
          <w:color w:val="000000"/>
          <w:sz w:val="20"/>
          <w:szCs w:val="20"/>
        </w:rPr>
      </w:pPr>
      <w:r w:rsidRPr="001C6D95">
        <w:rPr>
          <w:rFonts w:ascii="Arial" w:hAnsi="Arial" w:cs="Arial"/>
          <w:b/>
          <w:color w:val="000000"/>
          <w:sz w:val="20"/>
          <w:szCs w:val="20"/>
        </w:rPr>
        <w:t>Diretor Técnico de Saúde III</w:t>
      </w:r>
    </w:p>
    <w:p w14:paraId="27AF53B5" w14:textId="77777777" w:rsidR="008A3FD0" w:rsidRDefault="008A3FD0" w:rsidP="008A3FD0">
      <w:pPr>
        <w:spacing w:line="360" w:lineRule="auto"/>
        <w:jc w:val="right"/>
        <w:rPr>
          <w:rFonts w:ascii="Arial" w:hAnsi="Arial" w:cs="Arial"/>
          <w:b/>
          <w:bCs/>
          <w:sz w:val="20"/>
          <w:szCs w:val="20"/>
        </w:rPr>
      </w:pPr>
    </w:p>
    <w:p w14:paraId="0D11EBD4" w14:textId="77777777" w:rsidR="00A623CC" w:rsidRDefault="00A623CC" w:rsidP="008A3FD0">
      <w:pPr>
        <w:spacing w:line="360" w:lineRule="auto"/>
        <w:jc w:val="center"/>
        <w:rPr>
          <w:rFonts w:ascii="Arial" w:hAnsi="Arial" w:cs="Arial"/>
          <w:b/>
          <w:bCs/>
          <w:sz w:val="20"/>
          <w:szCs w:val="20"/>
        </w:rPr>
      </w:pPr>
    </w:p>
    <w:p w14:paraId="24F50287" w14:textId="77777777" w:rsidR="00C72E7C" w:rsidRDefault="00C72E7C" w:rsidP="008A3FD0">
      <w:pPr>
        <w:spacing w:line="360" w:lineRule="auto"/>
        <w:jc w:val="center"/>
        <w:rPr>
          <w:rFonts w:ascii="Arial" w:hAnsi="Arial" w:cs="Arial"/>
          <w:b/>
          <w:bCs/>
          <w:sz w:val="20"/>
          <w:szCs w:val="20"/>
        </w:rPr>
      </w:pPr>
    </w:p>
    <w:p w14:paraId="4157700E" w14:textId="77777777" w:rsidR="00C72E7C" w:rsidRDefault="00C72E7C" w:rsidP="008A3FD0">
      <w:pPr>
        <w:spacing w:line="360" w:lineRule="auto"/>
        <w:jc w:val="center"/>
        <w:rPr>
          <w:rFonts w:ascii="Arial" w:hAnsi="Arial" w:cs="Arial"/>
          <w:b/>
          <w:bCs/>
          <w:sz w:val="20"/>
          <w:szCs w:val="20"/>
        </w:rPr>
      </w:pPr>
    </w:p>
    <w:p w14:paraId="1282540A" w14:textId="77777777" w:rsidR="00C72E7C" w:rsidRDefault="00C72E7C" w:rsidP="008A3FD0">
      <w:pPr>
        <w:spacing w:line="360" w:lineRule="auto"/>
        <w:jc w:val="center"/>
        <w:rPr>
          <w:rFonts w:ascii="Arial" w:hAnsi="Arial" w:cs="Arial"/>
          <w:b/>
          <w:bCs/>
          <w:sz w:val="20"/>
          <w:szCs w:val="20"/>
        </w:rPr>
      </w:pPr>
    </w:p>
    <w:p w14:paraId="7A343B89" w14:textId="77777777" w:rsidR="00C72E7C" w:rsidRDefault="00C72E7C" w:rsidP="008A3FD0">
      <w:pPr>
        <w:spacing w:line="360" w:lineRule="auto"/>
        <w:jc w:val="center"/>
        <w:rPr>
          <w:rFonts w:ascii="Arial" w:hAnsi="Arial" w:cs="Arial"/>
          <w:b/>
          <w:bCs/>
          <w:sz w:val="20"/>
          <w:szCs w:val="20"/>
        </w:rPr>
      </w:pPr>
    </w:p>
    <w:p w14:paraId="760A36A6" w14:textId="77777777" w:rsidR="00C72E7C" w:rsidRDefault="00C72E7C" w:rsidP="008A3FD0">
      <w:pPr>
        <w:spacing w:line="360" w:lineRule="auto"/>
        <w:jc w:val="center"/>
        <w:rPr>
          <w:rFonts w:ascii="Arial" w:hAnsi="Arial" w:cs="Arial"/>
          <w:b/>
          <w:bCs/>
          <w:sz w:val="20"/>
          <w:szCs w:val="20"/>
        </w:rPr>
      </w:pPr>
    </w:p>
    <w:p w14:paraId="18A63752" w14:textId="77777777" w:rsidR="00C72E7C" w:rsidRDefault="00C72E7C" w:rsidP="008A3FD0">
      <w:pPr>
        <w:spacing w:line="360" w:lineRule="auto"/>
        <w:jc w:val="center"/>
        <w:rPr>
          <w:rFonts w:ascii="Arial" w:hAnsi="Arial" w:cs="Arial"/>
          <w:b/>
          <w:bCs/>
          <w:sz w:val="20"/>
          <w:szCs w:val="20"/>
        </w:rPr>
      </w:pPr>
    </w:p>
    <w:p w14:paraId="423CCCBB" w14:textId="77777777" w:rsidR="00C72E7C" w:rsidRDefault="00C72E7C" w:rsidP="008A3FD0">
      <w:pPr>
        <w:spacing w:line="360" w:lineRule="auto"/>
        <w:jc w:val="center"/>
        <w:rPr>
          <w:rFonts w:ascii="Arial" w:hAnsi="Arial" w:cs="Arial"/>
          <w:b/>
          <w:bCs/>
          <w:sz w:val="20"/>
          <w:szCs w:val="20"/>
        </w:rPr>
      </w:pPr>
    </w:p>
    <w:p w14:paraId="22D48856" w14:textId="77777777" w:rsidR="00C72E7C" w:rsidRDefault="00C72E7C" w:rsidP="008A3FD0">
      <w:pPr>
        <w:spacing w:line="360" w:lineRule="auto"/>
        <w:jc w:val="center"/>
        <w:rPr>
          <w:rFonts w:ascii="Arial" w:hAnsi="Arial" w:cs="Arial"/>
          <w:b/>
          <w:bCs/>
          <w:sz w:val="20"/>
          <w:szCs w:val="20"/>
        </w:rPr>
      </w:pPr>
    </w:p>
    <w:p w14:paraId="7B8B2D28" w14:textId="77777777" w:rsidR="00C72E7C" w:rsidRDefault="00C72E7C" w:rsidP="008A3FD0">
      <w:pPr>
        <w:spacing w:line="360" w:lineRule="auto"/>
        <w:jc w:val="center"/>
        <w:rPr>
          <w:rFonts w:ascii="Arial" w:hAnsi="Arial" w:cs="Arial"/>
          <w:b/>
          <w:bCs/>
          <w:sz w:val="20"/>
          <w:szCs w:val="20"/>
        </w:rPr>
      </w:pPr>
    </w:p>
    <w:p w14:paraId="13FB133A" w14:textId="77777777" w:rsidR="00C72E7C" w:rsidRDefault="00C72E7C" w:rsidP="008A3FD0">
      <w:pPr>
        <w:spacing w:line="360" w:lineRule="auto"/>
        <w:jc w:val="center"/>
        <w:rPr>
          <w:rFonts w:ascii="Arial" w:hAnsi="Arial" w:cs="Arial"/>
          <w:b/>
          <w:bCs/>
          <w:sz w:val="20"/>
          <w:szCs w:val="20"/>
        </w:rPr>
      </w:pPr>
    </w:p>
    <w:p w14:paraId="57BA391C" w14:textId="77777777" w:rsidR="00C72E7C" w:rsidRDefault="00C72E7C" w:rsidP="008A3FD0">
      <w:pPr>
        <w:spacing w:line="360" w:lineRule="auto"/>
        <w:jc w:val="center"/>
        <w:rPr>
          <w:rFonts w:ascii="Arial" w:hAnsi="Arial" w:cs="Arial"/>
          <w:b/>
          <w:bCs/>
          <w:sz w:val="20"/>
          <w:szCs w:val="20"/>
        </w:rPr>
      </w:pPr>
    </w:p>
    <w:p w14:paraId="5DDC300B" w14:textId="77777777" w:rsidR="00C72E7C" w:rsidRDefault="00C72E7C" w:rsidP="008A3FD0">
      <w:pPr>
        <w:spacing w:line="360" w:lineRule="auto"/>
        <w:jc w:val="center"/>
        <w:rPr>
          <w:rFonts w:ascii="Arial" w:hAnsi="Arial" w:cs="Arial"/>
          <w:b/>
          <w:bCs/>
          <w:sz w:val="20"/>
          <w:szCs w:val="20"/>
        </w:rPr>
      </w:pPr>
    </w:p>
    <w:p w14:paraId="292C4470" w14:textId="77777777" w:rsidR="00C72E7C" w:rsidRDefault="00C72E7C" w:rsidP="008A3FD0">
      <w:pPr>
        <w:spacing w:line="360" w:lineRule="auto"/>
        <w:jc w:val="center"/>
        <w:rPr>
          <w:rFonts w:ascii="Arial" w:hAnsi="Arial" w:cs="Arial"/>
          <w:b/>
          <w:bCs/>
          <w:sz w:val="20"/>
          <w:szCs w:val="20"/>
        </w:rPr>
      </w:pPr>
    </w:p>
    <w:p w14:paraId="1939A6F8" w14:textId="77777777" w:rsidR="00C72E7C" w:rsidRDefault="00C72E7C" w:rsidP="008A3FD0">
      <w:pPr>
        <w:spacing w:line="360" w:lineRule="auto"/>
        <w:jc w:val="center"/>
        <w:rPr>
          <w:rFonts w:ascii="Arial" w:hAnsi="Arial" w:cs="Arial"/>
          <w:b/>
          <w:bCs/>
          <w:sz w:val="20"/>
          <w:szCs w:val="20"/>
        </w:rPr>
      </w:pPr>
    </w:p>
    <w:p w14:paraId="1A247A1F" w14:textId="77777777" w:rsidR="00C72E7C" w:rsidRDefault="00C72E7C" w:rsidP="008A3FD0">
      <w:pPr>
        <w:spacing w:line="360" w:lineRule="auto"/>
        <w:jc w:val="center"/>
        <w:rPr>
          <w:rFonts w:ascii="Arial" w:hAnsi="Arial" w:cs="Arial"/>
          <w:b/>
          <w:bCs/>
          <w:sz w:val="20"/>
          <w:szCs w:val="20"/>
        </w:rPr>
      </w:pPr>
    </w:p>
    <w:p w14:paraId="7E10C845" w14:textId="77777777" w:rsidR="00C72E7C" w:rsidRDefault="00C72E7C" w:rsidP="008A3FD0">
      <w:pPr>
        <w:spacing w:line="360" w:lineRule="auto"/>
        <w:jc w:val="center"/>
        <w:rPr>
          <w:rFonts w:ascii="Arial" w:hAnsi="Arial" w:cs="Arial"/>
          <w:b/>
          <w:bCs/>
          <w:sz w:val="20"/>
          <w:szCs w:val="20"/>
        </w:rPr>
      </w:pPr>
    </w:p>
    <w:p w14:paraId="7E038665" w14:textId="77777777" w:rsidR="00C72E7C" w:rsidRDefault="00C72E7C" w:rsidP="008A3FD0">
      <w:pPr>
        <w:spacing w:line="360" w:lineRule="auto"/>
        <w:jc w:val="center"/>
        <w:rPr>
          <w:rFonts w:ascii="Arial" w:hAnsi="Arial" w:cs="Arial"/>
          <w:b/>
          <w:bCs/>
          <w:sz w:val="20"/>
          <w:szCs w:val="20"/>
        </w:rPr>
      </w:pPr>
    </w:p>
    <w:p w14:paraId="284ABA50" w14:textId="77777777" w:rsidR="00C72E7C" w:rsidRDefault="00C72E7C" w:rsidP="008A3FD0">
      <w:pPr>
        <w:spacing w:line="360" w:lineRule="auto"/>
        <w:jc w:val="center"/>
        <w:rPr>
          <w:rFonts w:ascii="Arial" w:hAnsi="Arial" w:cs="Arial"/>
          <w:b/>
          <w:bCs/>
          <w:sz w:val="20"/>
          <w:szCs w:val="20"/>
        </w:rPr>
      </w:pPr>
    </w:p>
    <w:p w14:paraId="57741EE0" w14:textId="77777777" w:rsidR="00C72E7C" w:rsidRDefault="00C72E7C" w:rsidP="008A3FD0">
      <w:pPr>
        <w:spacing w:line="360" w:lineRule="auto"/>
        <w:jc w:val="center"/>
        <w:rPr>
          <w:rFonts w:ascii="Arial" w:hAnsi="Arial" w:cs="Arial"/>
          <w:b/>
          <w:bCs/>
          <w:sz w:val="20"/>
          <w:szCs w:val="20"/>
        </w:rPr>
      </w:pPr>
    </w:p>
    <w:p w14:paraId="35418264" w14:textId="27BB4C8A" w:rsidR="00A20206" w:rsidRPr="001C6D95" w:rsidRDefault="00852304" w:rsidP="008A3FD0">
      <w:pPr>
        <w:spacing w:line="360" w:lineRule="auto"/>
        <w:jc w:val="center"/>
        <w:rPr>
          <w:rFonts w:ascii="Arial" w:hAnsi="Arial" w:cs="Arial"/>
          <w:b/>
          <w:bCs/>
          <w:sz w:val="20"/>
          <w:szCs w:val="20"/>
        </w:rPr>
      </w:pPr>
      <w:r w:rsidRPr="001C6D95">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4D5BD61A" w14:textId="13FD1139" w:rsidR="0002278B" w:rsidRPr="001C6D95" w:rsidRDefault="007B1206" w:rsidP="00BD75A6">
      <w:pPr>
        <w:spacing w:line="360" w:lineRule="auto"/>
        <w:jc w:val="both"/>
        <w:rPr>
          <w:rFonts w:ascii="Arial" w:hAnsi="Arial" w:cs="Arial"/>
          <w:b/>
          <w:sz w:val="20"/>
          <w:szCs w:val="20"/>
        </w:rPr>
      </w:pPr>
      <w:r w:rsidRPr="001C6D95">
        <w:rPr>
          <w:rFonts w:ascii="Arial" w:hAnsi="Arial" w:cs="Arial"/>
          <w:b/>
          <w:sz w:val="20"/>
          <w:szCs w:val="20"/>
        </w:rPr>
        <w:t xml:space="preserve">AQUISIÇÃO DE </w:t>
      </w:r>
      <w:r w:rsidR="00DD3D82">
        <w:rPr>
          <w:rFonts w:ascii="Arial" w:hAnsi="Arial" w:cs="Arial"/>
          <w:b/>
          <w:sz w:val="20"/>
          <w:szCs w:val="20"/>
        </w:rPr>
        <w:t>INSUMOS DE ENFERMAGEM</w:t>
      </w:r>
      <w:r w:rsidRPr="001C6D95">
        <w:rPr>
          <w:rFonts w:ascii="Arial" w:hAnsi="Arial" w:cs="Arial"/>
          <w:b/>
          <w:sz w:val="20"/>
          <w:szCs w:val="20"/>
        </w:rPr>
        <w:t xml:space="preserve"> (</w:t>
      </w:r>
      <w:r w:rsidR="006053AB">
        <w:rPr>
          <w:b/>
        </w:rPr>
        <w:t>AGULHA HIPODERMICA E OUTROS</w:t>
      </w:r>
      <w:r w:rsidRPr="001C6D95">
        <w:rPr>
          <w:rFonts w:ascii="Arial" w:hAnsi="Arial" w:cs="Arial"/>
          <w:b/>
          <w:sz w:val="20"/>
          <w:szCs w:val="20"/>
        </w:rPr>
        <w:t>), entrega imediata</w:t>
      </w:r>
    </w:p>
    <w:p w14:paraId="07CA2678" w14:textId="77777777" w:rsidR="007B1206" w:rsidRPr="001C6D95" w:rsidRDefault="007B1206" w:rsidP="00BD75A6">
      <w:pPr>
        <w:spacing w:line="360" w:lineRule="auto"/>
        <w:jc w:val="both"/>
        <w:rPr>
          <w:rFonts w:ascii="Arial" w:hAnsi="Arial" w:cs="Arial"/>
          <w:b/>
          <w:bCs/>
          <w:sz w:val="20"/>
          <w:szCs w:val="20"/>
        </w:rPr>
      </w:pPr>
    </w:p>
    <w:p w14:paraId="1CC3B5FB" w14:textId="4C90E02D" w:rsidR="001A3091" w:rsidRDefault="00F333C4" w:rsidP="00A623CC">
      <w:pPr>
        <w:pStyle w:val="PargrafodaLista"/>
        <w:numPr>
          <w:ilvl w:val="0"/>
          <w:numId w:val="36"/>
        </w:numPr>
        <w:spacing w:line="360" w:lineRule="auto"/>
        <w:rPr>
          <w:rFonts w:ascii="Arial" w:hAnsi="Arial" w:cs="Arial"/>
          <w:b/>
          <w:bCs/>
          <w:sz w:val="20"/>
          <w:szCs w:val="20"/>
        </w:rPr>
      </w:pPr>
      <w:r w:rsidRPr="001C6D95">
        <w:rPr>
          <w:rFonts w:ascii="Arial" w:hAnsi="Arial" w:cs="Arial"/>
          <w:b/>
          <w:bCs/>
          <w:sz w:val="20"/>
          <w:szCs w:val="20"/>
        </w:rPr>
        <w:t>Descrição</w:t>
      </w:r>
    </w:p>
    <w:p w14:paraId="0BA8C936" w14:textId="77777777" w:rsidR="00A623CC" w:rsidRDefault="00A623CC" w:rsidP="00A623CC">
      <w:pPr>
        <w:spacing w:line="360" w:lineRule="auto"/>
        <w:rPr>
          <w:rFonts w:ascii="Arial" w:hAnsi="Arial" w:cs="Arial"/>
          <w:b/>
          <w:bCs/>
          <w:sz w:val="20"/>
          <w:szCs w:val="20"/>
        </w:rPr>
      </w:pPr>
    </w:p>
    <w:tbl>
      <w:tblPr>
        <w:tblStyle w:val="Tabelacomgrade"/>
        <w:tblW w:w="9781" w:type="dxa"/>
        <w:jc w:val="center"/>
        <w:tblLayout w:type="fixed"/>
        <w:tblLook w:val="04A0" w:firstRow="1" w:lastRow="0" w:firstColumn="1" w:lastColumn="0" w:noHBand="0" w:noVBand="1"/>
      </w:tblPr>
      <w:tblGrid>
        <w:gridCol w:w="1418"/>
        <w:gridCol w:w="2268"/>
        <w:gridCol w:w="1985"/>
        <w:gridCol w:w="1984"/>
        <w:gridCol w:w="2126"/>
      </w:tblGrid>
      <w:tr w:rsidR="006053AB" w:rsidRPr="006053AB" w14:paraId="418BA3F4" w14:textId="77777777" w:rsidTr="00CB579B">
        <w:trPr>
          <w:jc w:val="center"/>
        </w:trPr>
        <w:tc>
          <w:tcPr>
            <w:tcW w:w="1418" w:type="dxa"/>
          </w:tcPr>
          <w:p w14:paraId="7EBBEB9D" w14:textId="77777777" w:rsidR="006053AB" w:rsidRPr="006053AB" w:rsidRDefault="006053AB" w:rsidP="00CB579B">
            <w:pPr>
              <w:rPr>
                <w:rFonts w:ascii="Arial" w:hAnsi="Arial" w:cs="Arial"/>
                <w:b/>
                <w:bCs/>
                <w:sz w:val="20"/>
                <w:szCs w:val="20"/>
              </w:rPr>
            </w:pPr>
            <w:r w:rsidRPr="006053AB">
              <w:rPr>
                <w:rFonts w:ascii="Arial" w:hAnsi="Arial" w:cs="Arial"/>
                <w:b/>
                <w:bCs/>
                <w:sz w:val="20"/>
                <w:szCs w:val="20"/>
              </w:rPr>
              <w:t>ITEM</w:t>
            </w:r>
          </w:p>
        </w:tc>
        <w:tc>
          <w:tcPr>
            <w:tcW w:w="2268" w:type="dxa"/>
          </w:tcPr>
          <w:p w14:paraId="0A4ADA8D"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1.1</w:t>
            </w:r>
          </w:p>
        </w:tc>
        <w:tc>
          <w:tcPr>
            <w:tcW w:w="1985" w:type="dxa"/>
          </w:tcPr>
          <w:p w14:paraId="74AF1814"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1.2</w:t>
            </w:r>
          </w:p>
        </w:tc>
        <w:tc>
          <w:tcPr>
            <w:tcW w:w="1984" w:type="dxa"/>
          </w:tcPr>
          <w:p w14:paraId="7C3BB4B1"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1.3</w:t>
            </w:r>
          </w:p>
        </w:tc>
        <w:tc>
          <w:tcPr>
            <w:tcW w:w="2126" w:type="dxa"/>
          </w:tcPr>
          <w:p w14:paraId="198FED34"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1.4</w:t>
            </w:r>
          </w:p>
        </w:tc>
      </w:tr>
      <w:tr w:rsidR="006053AB" w:rsidRPr="006053AB" w14:paraId="2CD2B510" w14:textId="77777777" w:rsidTr="00CB579B">
        <w:trPr>
          <w:jc w:val="center"/>
        </w:trPr>
        <w:tc>
          <w:tcPr>
            <w:tcW w:w="1418" w:type="dxa"/>
          </w:tcPr>
          <w:p w14:paraId="251DAD18" w14:textId="77777777" w:rsidR="006053AB" w:rsidRPr="006053AB" w:rsidRDefault="006053AB" w:rsidP="00CB579B">
            <w:pPr>
              <w:rPr>
                <w:rFonts w:ascii="Arial" w:hAnsi="Arial" w:cs="Arial"/>
                <w:sz w:val="20"/>
                <w:szCs w:val="20"/>
              </w:rPr>
            </w:pPr>
            <w:r w:rsidRPr="006053AB">
              <w:rPr>
                <w:rFonts w:ascii="Arial" w:hAnsi="Arial" w:cs="Arial"/>
                <w:b/>
                <w:bCs/>
                <w:sz w:val="20"/>
                <w:szCs w:val="20"/>
              </w:rPr>
              <w:t>DESCRIÇÃO</w:t>
            </w:r>
          </w:p>
        </w:tc>
        <w:tc>
          <w:tcPr>
            <w:tcW w:w="2268" w:type="dxa"/>
          </w:tcPr>
          <w:p w14:paraId="7E86494E" w14:textId="77777777" w:rsidR="006053AB" w:rsidRPr="006053AB" w:rsidRDefault="006053AB" w:rsidP="00CB579B">
            <w:pPr>
              <w:jc w:val="both"/>
              <w:rPr>
                <w:rFonts w:ascii="Arial" w:hAnsi="Arial" w:cs="Arial"/>
                <w:sz w:val="20"/>
                <w:szCs w:val="20"/>
              </w:rPr>
            </w:pPr>
            <w:r w:rsidRPr="006053AB">
              <w:rPr>
                <w:rFonts w:ascii="Arial" w:hAnsi="Arial" w:cs="Arial"/>
                <w:sz w:val="20"/>
                <w:szCs w:val="20"/>
              </w:rPr>
              <w:t xml:space="preserve">AGULHA HIPODERMICA, CANULA EM ACO INOX, CILINDRICA-OCA-RETA, 25MMX07MM CANULA EM ACO INOX, CILINDRICA-OCA-RETA, COM PERFEITA ADAPTACAO AO CANHAO, BISEL TRIFACETADO COM A PONTA AFIADA, CANHAO EM POLIPROPILENO ATOXICO, SEM REBARBAS, COM PROTETOR EM POLIPROPILENO ATOXICO, C/DISPOSITIVO DE SEGURANCA P/PROTECAO DA AGULHA POS PUNCAO, CALIBRE APROX. </w:t>
            </w:r>
            <w:r w:rsidRPr="006053AB">
              <w:rPr>
                <w:rFonts w:ascii="Arial" w:hAnsi="Arial" w:cs="Arial"/>
                <w:b/>
                <w:bCs/>
                <w:sz w:val="20"/>
                <w:szCs w:val="20"/>
              </w:rPr>
              <w:t>25MM X 07MM, ESTERIL</w:t>
            </w:r>
            <w:r w:rsidRPr="006053AB">
              <w:rPr>
                <w:rFonts w:ascii="Arial" w:hAnsi="Arial" w:cs="Arial"/>
                <w:sz w:val="20"/>
                <w:szCs w:val="20"/>
              </w:rPr>
              <w:t xml:space="preserve">, DESCARTAVEL, EMBALADO EM MATERIAL QUE PROMOVA BARREIRA </w:t>
            </w:r>
            <w:r w:rsidRPr="006053AB">
              <w:rPr>
                <w:rFonts w:ascii="Arial" w:hAnsi="Arial" w:cs="Arial"/>
                <w:sz w:val="20"/>
                <w:szCs w:val="20"/>
              </w:rPr>
              <w:lastRenderedPageBreak/>
              <w:t>MICROBIANA E ABERTURA ASSEPTICA, A APRESENTACAO DO PRODUTO DEVERA OBEDECER A LEGISLACAO ATUAL VIGENTE</w:t>
            </w:r>
            <w:r w:rsidRPr="006053AB">
              <w:rPr>
                <w:rFonts w:ascii="Arial" w:hAnsi="Arial" w:cs="Arial"/>
                <w:sz w:val="20"/>
                <w:szCs w:val="20"/>
              </w:rPr>
              <w:br/>
            </w:r>
            <w:r w:rsidRPr="006053AB">
              <w:rPr>
                <w:rFonts w:ascii="Arial" w:hAnsi="Arial" w:cs="Arial"/>
                <w:sz w:val="20"/>
                <w:szCs w:val="20"/>
              </w:rPr>
              <w:br/>
            </w:r>
            <w:r w:rsidRPr="006053AB">
              <w:rPr>
                <w:rFonts w:ascii="Arial" w:hAnsi="Arial" w:cs="Arial"/>
                <w:sz w:val="20"/>
                <w:szCs w:val="20"/>
              </w:rPr>
              <w:br/>
            </w:r>
            <w:r w:rsidRPr="006053AB">
              <w:rPr>
                <w:rFonts w:ascii="Arial" w:hAnsi="Arial" w:cs="Arial"/>
                <w:b/>
                <w:bCs/>
                <w:sz w:val="20"/>
                <w:szCs w:val="20"/>
              </w:rPr>
              <w:t>Unidades de Fornecimento: </w:t>
            </w:r>
            <w:r w:rsidRPr="006053AB">
              <w:rPr>
                <w:rFonts w:ascii="Arial" w:hAnsi="Arial" w:cs="Arial"/>
                <w:sz w:val="20"/>
                <w:szCs w:val="20"/>
              </w:rPr>
              <w:t>UNIDADE - (BEC)</w:t>
            </w:r>
            <w:r w:rsidRPr="006053AB">
              <w:rPr>
                <w:rFonts w:ascii="Arial" w:hAnsi="Arial" w:cs="Arial"/>
                <w:sz w:val="20"/>
                <w:szCs w:val="20"/>
              </w:rPr>
              <w:br/>
            </w:r>
            <w:r w:rsidRPr="006053AB">
              <w:rPr>
                <w:rFonts w:ascii="Arial" w:hAnsi="Arial" w:cs="Arial"/>
                <w:sz w:val="20"/>
                <w:szCs w:val="20"/>
              </w:rPr>
              <w:br/>
            </w:r>
            <w:r w:rsidRPr="006053AB">
              <w:rPr>
                <w:rFonts w:ascii="Arial" w:hAnsi="Arial" w:cs="Arial"/>
                <w:sz w:val="20"/>
                <w:szCs w:val="20"/>
              </w:rPr>
              <w:br/>
            </w:r>
            <w:r w:rsidRPr="006053AB">
              <w:rPr>
                <w:rFonts w:ascii="Arial" w:hAnsi="Arial" w:cs="Arial"/>
                <w:b/>
                <w:bCs/>
                <w:sz w:val="20"/>
                <w:szCs w:val="20"/>
              </w:rPr>
              <w:t>Código do Item no Compras.gov:</w:t>
            </w:r>
            <w:r w:rsidRPr="006053AB">
              <w:rPr>
                <w:rFonts w:ascii="Arial" w:hAnsi="Arial" w:cs="Arial"/>
                <w:sz w:val="20"/>
                <w:szCs w:val="20"/>
              </w:rPr>
              <w:t> 397505</w:t>
            </w:r>
          </w:p>
        </w:tc>
        <w:tc>
          <w:tcPr>
            <w:tcW w:w="1985" w:type="dxa"/>
          </w:tcPr>
          <w:p w14:paraId="00B74281" w14:textId="77777777" w:rsidR="006053AB" w:rsidRPr="006053AB" w:rsidRDefault="006053AB" w:rsidP="00CB579B">
            <w:pPr>
              <w:jc w:val="both"/>
              <w:rPr>
                <w:rFonts w:ascii="Arial" w:hAnsi="Arial" w:cs="Arial"/>
                <w:sz w:val="20"/>
                <w:szCs w:val="20"/>
              </w:rPr>
            </w:pPr>
            <w:r w:rsidRPr="006053AB">
              <w:rPr>
                <w:rFonts w:ascii="Arial" w:hAnsi="Arial" w:cs="Arial"/>
                <w:sz w:val="20"/>
                <w:szCs w:val="20"/>
              </w:rPr>
              <w:lastRenderedPageBreak/>
              <w:t>AGULHA HIPODERMICA 30X07, C/ DISPOSITIVO DE SEGURANCA, ESTERIL, USO UNICO</w:t>
            </w:r>
          </w:p>
          <w:p w14:paraId="117F0A6F" w14:textId="77777777" w:rsidR="006053AB" w:rsidRPr="006053AB" w:rsidRDefault="006053AB" w:rsidP="00CB579B">
            <w:pPr>
              <w:jc w:val="both"/>
              <w:rPr>
                <w:rFonts w:ascii="Arial" w:hAnsi="Arial" w:cs="Arial"/>
                <w:sz w:val="20"/>
                <w:szCs w:val="20"/>
              </w:rPr>
            </w:pPr>
            <w:r w:rsidRPr="006053AB">
              <w:rPr>
                <w:rFonts w:ascii="Arial" w:hAnsi="Arial" w:cs="Arial"/>
                <w:sz w:val="20"/>
                <w:szCs w:val="20"/>
              </w:rPr>
              <w:t xml:space="preserve">CANULA EM ACO INOX, SILICONADA CILINDRICA OCA RETA C/ PERFEITA ADAPTACAO AO CANHAO, BISEL TRIFACETADO COM A PONTA AFIADA, CANHAO EM POLIPROPILENO ATOXICO, COM PROTETOR EM POLIPROPILENO ATOXICO, DISPOSITIVA DE SEGURANCA ARTICULADO ACOPLADO QUE IMPECA REUSO, CALIBRE </w:t>
            </w:r>
            <w:r w:rsidRPr="006053AB">
              <w:rPr>
                <w:rFonts w:ascii="Arial" w:hAnsi="Arial" w:cs="Arial"/>
                <w:b/>
                <w:bCs/>
                <w:sz w:val="20"/>
                <w:szCs w:val="20"/>
              </w:rPr>
              <w:t>30/38 X 0.7MM OU 22G, ESTERIL</w:t>
            </w:r>
            <w:r w:rsidRPr="006053AB">
              <w:rPr>
                <w:rFonts w:ascii="Arial" w:hAnsi="Arial" w:cs="Arial"/>
                <w:sz w:val="20"/>
                <w:szCs w:val="20"/>
              </w:rPr>
              <w:t xml:space="preserve">, USO DESCARTAVEL, </w:t>
            </w:r>
            <w:r w:rsidRPr="006053AB">
              <w:rPr>
                <w:rFonts w:ascii="Arial" w:hAnsi="Arial" w:cs="Arial"/>
                <w:sz w:val="20"/>
                <w:szCs w:val="20"/>
              </w:rPr>
              <w:lastRenderedPageBreak/>
              <w:t xml:space="preserve">EMBALADO EM MATERIAL QUE PROMOVA BARREIRA MICROBIANA E ABERTURA ASSEPTICA, A APRESENTACAO DO PRODUTO DEVERA OBEDECER A </w:t>
            </w:r>
            <w:proofErr w:type="spellStart"/>
            <w:r w:rsidRPr="006053AB">
              <w:rPr>
                <w:rFonts w:ascii="Arial" w:hAnsi="Arial" w:cs="Arial"/>
                <w:sz w:val="20"/>
                <w:szCs w:val="20"/>
              </w:rPr>
              <w:t>A</w:t>
            </w:r>
            <w:proofErr w:type="spellEnd"/>
            <w:r w:rsidRPr="006053AB">
              <w:rPr>
                <w:rFonts w:ascii="Arial" w:hAnsi="Arial" w:cs="Arial"/>
                <w:sz w:val="20"/>
                <w:szCs w:val="20"/>
              </w:rPr>
              <w:t xml:space="preserve"> LEGISLACAO ATUAL VIGENTE E ATENDER A NR 32, RDC05 DE 04/02/2011 E ABNT NBR ISO 7864/2010</w:t>
            </w:r>
            <w:r w:rsidRPr="006053AB">
              <w:rPr>
                <w:rFonts w:ascii="Arial" w:hAnsi="Arial" w:cs="Arial"/>
                <w:sz w:val="20"/>
                <w:szCs w:val="20"/>
              </w:rPr>
              <w:br/>
            </w:r>
            <w:r w:rsidRPr="006053AB">
              <w:rPr>
                <w:rFonts w:ascii="Arial" w:hAnsi="Arial" w:cs="Arial"/>
                <w:sz w:val="20"/>
                <w:szCs w:val="20"/>
              </w:rPr>
              <w:br/>
            </w:r>
            <w:r w:rsidRPr="006053AB">
              <w:rPr>
                <w:rFonts w:ascii="Arial" w:hAnsi="Arial" w:cs="Arial"/>
                <w:sz w:val="20"/>
                <w:szCs w:val="20"/>
              </w:rPr>
              <w:br/>
            </w:r>
            <w:r w:rsidRPr="006053AB">
              <w:rPr>
                <w:rFonts w:ascii="Arial" w:hAnsi="Arial" w:cs="Arial"/>
                <w:b/>
                <w:bCs/>
                <w:sz w:val="20"/>
                <w:szCs w:val="20"/>
              </w:rPr>
              <w:t>Unidades de Fornecimento: </w:t>
            </w:r>
            <w:r w:rsidRPr="006053AB">
              <w:rPr>
                <w:rFonts w:ascii="Arial" w:hAnsi="Arial" w:cs="Arial"/>
                <w:sz w:val="20"/>
                <w:szCs w:val="20"/>
              </w:rPr>
              <w:t>UNIDADE - (BEC)</w:t>
            </w:r>
            <w:r w:rsidRPr="006053AB">
              <w:rPr>
                <w:rFonts w:ascii="Arial" w:hAnsi="Arial" w:cs="Arial"/>
                <w:sz w:val="20"/>
                <w:szCs w:val="20"/>
              </w:rPr>
              <w:br/>
            </w:r>
            <w:r w:rsidRPr="006053AB">
              <w:rPr>
                <w:rFonts w:ascii="Arial" w:hAnsi="Arial" w:cs="Arial"/>
                <w:sz w:val="20"/>
                <w:szCs w:val="20"/>
              </w:rPr>
              <w:br/>
            </w:r>
            <w:r w:rsidRPr="006053AB">
              <w:rPr>
                <w:rFonts w:ascii="Arial" w:hAnsi="Arial" w:cs="Arial"/>
                <w:sz w:val="20"/>
                <w:szCs w:val="20"/>
              </w:rPr>
              <w:br/>
            </w:r>
            <w:r w:rsidRPr="006053AB">
              <w:rPr>
                <w:rFonts w:ascii="Arial" w:hAnsi="Arial" w:cs="Arial"/>
                <w:b/>
                <w:bCs/>
                <w:sz w:val="20"/>
                <w:szCs w:val="20"/>
              </w:rPr>
              <w:t>Código do Item no Compras.gov:</w:t>
            </w:r>
            <w:r w:rsidRPr="006053AB">
              <w:rPr>
                <w:rFonts w:ascii="Arial" w:hAnsi="Arial" w:cs="Arial"/>
                <w:sz w:val="20"/>
                <w:szCs w:val="20"/>
              </w:rPr>
              <w:t> 397506</w:t>
            </w:r>
          </w:p>
          <w:p w14:paraId="51C0074F" w14:textId="77777777" w:rsidR="006053AB" w:rsidRPr="006053AB" w:rsidRDefault="006053AB" w:rsidP="00CB579B">
            <w:pPr>
              <w:jc w:val="both"/>
              <w:rPr>
                <w:rFonts w:ascii="Arial" w:hAnsi="Arial" w:cs="Arial"/>
                <w:sz w:val="20"/>
                <w:szCs w:val="20"/>
              </w:rPr>
            </w:pPr>
          </w:p>
        </w:tc>
        <w:tc>
          <w:tcPr>
            <w:tcW w:w="1984" w:type="dxa"/>
          </w:tcPr>
          <w:p w14:paraId="4EE555E0" w14:textId="77777777" w:rsidR="006053AB" w:rsidRPr="006053AB" w:rsidRDefault="006053AB" w:rsidP="00CB579B">
            <w:pPr>
              <w:jc w:val="both"/>
              <w:rPr>
                <w:rFonts w:ascii="Arial" w:hAnsi="Arial" w:cs="Arial"/>
                <w:sz w:val="20"/>
                <w:szCs w:val="20"/>
              </w:rPr>
            </w:pPr>
            <w:r w:rsidRPr="006053AB">
              <w:rPr>
                <w:rFonts w:ascii="Arial" w:hAnsi="Arial" w:cs="Arial"/>
                <w:sz w:val="20"/>
                <w:szCs w:val="20"/>
              </w:rPr>
              <w:lastRenderedPageBreak/>
              <w:t>AGULHA HIPODERMICA, CANULA EM ACO INOX, CILINDRICA-OCA-RETA,30MMX08MM</w:t>
            </w:r>
          </w:p>
          <w:p w14:paraId="4F1C5162" w14:textId="77777777" w:rsidR="006053AB" w:rsidRPr="006053AB" w:rsidRDefault="006053AB" w:rsidP="00CB579B">
            <w:pPr>
              <w:jc w:val="both"/>
              <w:rPr>
                <w:rFonts w:ascii="Arial" w:hAnsi="Arial" w:cs="Arial"/>
                <w:sz w:val="20"/>
                <w:szCs w:val="20"/>
              </w:rPr>
            </w:pPr>
            <w:r w:rsidRPr="006053AB">
              <w:rPr>
                <w:rFonts w:ascii="Arial" w:hAnsi="Arial" w:cs="Arial"/>
                <w:sz w:val="20"/>
                <w:szCs w:val="20"/>
              </w:rPr>
              <w:t xml:space="preserve">CANULA EM ACO INOX, CILINDRICA-OCA-RETA, COM PERFEITA ADAPTACAO AO CANHAO, BISEL TRIFACETADO COM A PONTA AFIADA, CANHAO EM POLIPROPILENO ATOXICO, SEM REBARBAS, COM PROTETOR EM POLIPROPILENO ATOXICO, C/DISPOSITIVO DE SEGURANCA P/PROTECAO DA AGULHA POS PUNCAO, CALIBRE APROX. </w:t>
            </w:r>
            <w:r w:rsidRPr="006053AB">
              <w:rPr>
                <w:rFonts w:ascii="Arial" w:hAnsi="Arial" w:cs="Arial"/>
                <w:b/>
                <w:bCs/>
                <w:sz w:val="20"/>
                <w:szCs w:val="20"/>
              </w:rPr>
              <w:t>30MM X 08MM, ESTE</w:t>
            </w:r>
            <w:r w:rsidRPr="006053AB">
              <w:rPr>
                <w:rFonts w:ascii="Arial" w:hAnsi="Arial" w:cs="Arial"/>
                <w:sz w:val="20"/>
                <w:szCs w:val="20"/>
              </w:rPr>
              <w:t xml:space="preserve">RIL, DESCARTAVEL, </w:t>
            </w:r>
            <w:r w:rsidRPr="006053AB">
              <w:rPr>
                <w:rFonts w:ascii="Arial" w:hAnsi="Arial" w:cs="Arial"/>
                <w:sz w:val="20"/>
                <w:szCs w:val="20"/>
              </w:rPr>
              <w:lastRenderedPageBreak/>
              <w:t>EMBALADO EM MATERIAL QUE PROMOVA BARREIRA MICROBIANA E ABERTURA ASSEPTICA, A APRESENTACAO DO PRODUTO DEVERA OBEDECER A LEGISLACAO ATUAL VIGENTE</w:t>
            </w:r>
            <w:r w:rsidRPr="006053AB">
              <w:rPr>
                <w:rFonts w:ascii="Arial" w:hAnsi="Arial" w:cs="Arial"/>
                <w:sz w:val="20"/>
                <w:szCs w:val="20"/>
              </w:rPr>
              <w:br/>
            </w:r>
            <w:r w:rsidRPr="006053AB">
              <w:rPr>
                <w:rFonts w:ascii="Arial" w:hAnsi="Arial" w:cs="Arial"/>
                <w:sz w:val="20"/>
                <w:szCs w:val="20"/>
              </w:rPr>
              <w:br/>
            </w:r>
            <w:r w:rsidRPr="006053AB">
              <w:rPr>
                <w:rFonts w:ascii="Arial" w:hAnsi="Arial" w:cs="Arial"/>
                <w:sz w:val="20"/>
                <w:szCs w:val="20"/>
              </w:rPr>
              <w:br/>
            </w:r>
            <w:r w:rsidRPr="006053AB">
              <w:rPr>
                <w:rFonts w:ascii="Arial" w:hAnsi="Arial" w:cs="Arial"/>
                <w:b/>
                <w:bCs/>
                <w:sz w:val="20"/>
                <w:szCs w:val="20"/>
              </w:rPr>
              <w:t>Unidades de Fornecimento: </w:t>
            </w:r>
            <w:r w:rsidRPr="006053AB">
              <w:rPr>
                <w:rFonts w:ascii="Arial" w:hAnsi="Arial" w:cs="Arial"/>
                <w:sz w:val="20"/>
                <w:szCs w:val="20"/>
              </w:rPr>
              <w:t xml:space="preserve">UNIDADE - (BEC), </w:t>
            </w:r>
          </w:p>
          <w:p w14:paraId="0C6B02BB" w14:textId="77777777" w:rsidR="006053AB" w:rsidRPr="006053AB" w:rsidRDefault="006053AB" w:rsidP="00CB579B">
            <w:pPr>
              <w:jc w:val="both"/>
              <w:rPr>
                <w:rFonts w:ascii="Arial" w:hAnsi="Arial" w:cs="Arial"/>
                <w:sz w:val="20"/>
                <w:szCs w:val="20"/>
              </w:rPr>
            </w:pPr>
            <w:r w:rsidRPr="006053AB">
              <w:rPr>
                <w:rFonts w:ascii="Arial" w:hAnsi="Arial" w:cs="Arial"/>
                <w:sz w:val="20"/>
                <w:szCs w:val="20"/>
              </w:rPr>
              <w:br/>
            </w:r>
            <w:r w:rsidRPr="006053AB">
              <w:rPr>
                <w:rFonts w:ascii="Arial" w:hAnsi="Arial" w:cs="Arial"/>
                <w:b/>
                <w:bCs/>
                <w:sz w:val="20"/>
                <w:szCs w:val="20"/>
              </w:rPr>
              <w:t>Código do Item no Compras.gov:</w:t>
            </w:r>
            <w:r w:rsidRPr="006053AB">
              <w:rPr>
                <w:rFonts w:ascii="Arial" w:hAnsi="Arial" w:cs="Arial"/>
                <w:sz w:val="20"/>
                <w:szCs w:val="20"/>
              </w:rPr>
              <w:t> 397503</w:t>
            </w:r>
          </w:p>
        </w:tc>
        <w:tc>
          <w:tcPr>
            <w:tcW w:w="2126" w:type="dxa"/>
          </w:tcPr>
          <w:p w14:paraId="00548984" w14:textId="77777777" w:rsidR="006053AB" w:rsidRPr="006053AB" w:rsidRDefault="006053AB" w:rsidP="00CB579B">
            <w:pPr>
              <w:jc w:val="both"/>
              <w:rPr>
                <w:rFonts w:ascii="Arial" w:hAnsi="Arial" w:cs="Arial"/>
                <w:sz w:val="20"/>
                <w:szCs w:val="20"/>
              </w:rPr>
            </w:pPr>
            <w:r w:rsidRPr="006053AB">
              <w:rPr>
                <w:rFonts w:ascii="Arial" w:hAnsi="Arial" w:cs="Arial"/>
                <w:sz w:val="20"/>
                <w:szCs w:val="20"/>
              </w:rPr>
              <w:lastRenderedPageBreak/>
              <w:t>AGULHA HIPODERMICA C/ DISPOSITIVO DE SEGURANCA</w:t>
            </w:r>
          </w:p>
          <w:p w14:paraId="462C4EAA" w14:textId="77777777" w:rsidR="006053AB" w:rsidRPr="006053AB" w:rsidRDefault="006053AB" w:rsidP="00CB579B">
            <w:pPr>
              <w:jc w:val="both"/>
              <w:rPr>
                <w:rFonts w:ascii="Arial" w:hAnsi="Arial" w:cs="Arial"/>
                <w:sz w:val="20"/>
                <w:szCs w:val="20"/>
              </w:rPr>
            </w:pPr>
            <w:r w:rsidRPr="006053AB">
              <w:rPr>
                <w:rFonts w:ascii="Arial" w:hAnsi="Arial" w:cs="Arial"/>
                <w:sz w:val="20"/>
                <w:szCs w:val="20"/>
              </w:rPr>
              <w:t xml:space="preserve">CANULA EM ACO INOX, SILICONADA, CILINDRICA OCA, RETA, C/PERFEITA ADAPTACAO AO CANHAO, BISEL TRIFACETADO COM A PONTA AFIADA, CANHAO EM POLIPROPILENO ATOXICO, COM PROTETOR EM POLIPROPILENO ATOXICO DISPOSITIVODE SEGURANCA ARTICULADO ACOPLADO QUE IMPECA REUSO, </w:t>
            </w:r>
            <w:r w:rsidRPr="006053AB">
              <w:rPr>
                <w:rFonts w:ascii="Arial" w:hAnsi="Arial" w:cs="Arial"/>
                <w:b/>
                <w:bCs/>
                <w:sz w:val="20"/>
                <w:szCs w:val="20"/>
              </w:rPr>
              <w:t>CALIBRE 38/40 X 1.2 OU 18G, ESTERIL</w:t>
            </w:r>
            <w:r w:rsidRPr="006053AB">
              <w:rPr>
                <w:rFonts w:ascii="Arial" w:hAnsi="Arial" w:cs="Arial"/>
                <w:sz w:val="20"/>
                <w:szCs w:val="20"/>
              </w:rPr>
              <w:t xml:space="preserve">, USO DESCARTAVEL, EMBALADO EM MATERIAL QUE PROMOVA BARREIRA MICROBIANA E </w:t>
            </w:r>
            <w:r w:rsidRPr="006053AB">
              <w:rPr>
                <w:rFonts w:ascii="Arial" w:hAnsi="Arial" w:cs="Arial"/>
                <w:sz w:val="20"/>
                <w:szCs w:val="20"/>
              </w:rPr>
              <w:lastRenderedPageBreak/>
              <w:t xml:space="preserve">ABERTURA ASSEPTICA, A APRESENTACAO DO PRODUTO DEVERA OBEDECER A </w:t>
            </w:r>
            <w:proofErr w:type="spellStart"/>
            <w:r w:rsidRPr="006053AB">
              <w:rPr>
                <w:rFonts w:ascii="Arial" w:hAnsi="Arial" w:cs="Arial"/>
                <w:sz w:val="20"/>
                <w:szCs w:val="20"/>
              </w:rPr>
              <w:t>A</w:t>
            </w:r>
            <w:proofErr w:type="spellEnd"/>
            <w:r w:rsidRPr="006053AB">
              <w:rPr>
                <w:rFonts w:ascii="Arial" w:hAnsi="Arial" w:cs="Arial"/>
                <w:sz w:val="20"/>
                <w:szCs w:val="20"/>
              </w:rPr>
              <w:t xml:space="preserve"> LEGISLACAO ATUAL VIGENTE E ATENDER A NR 32, RDC05 DE 04/02/2011 E ABNT NBR ISO 7864/2010</w:t>
            </w:r>
            <w:r w:rsidRPr="006053AB">
              <w:rPr>
                <w:rFonts w:ascii="Arial" w:hAnsi="Arial" w:cs="Arial"/>
                <w:sz w:val="20"/>
                <w:szCs w:val="20"/>
              </w:rPr>
              <w:br/>
            </w:r>
            <w:r w:rsidRPr="006053AB">
              <w:rPr>
                <w:rFonts w:ascii="Arial" w:hAnsi="Arial" w:cs="Arial"/>
                <w:sz w:val="20"/>
                <w:szCs w:val="20"/>
              </w:rPr>
              <w:br/>
            </w:r>
            <w:r w:rsidRPr="006053AB">
              <w:rPr>
                <w:rFonts w:ascii="Arial" w:hAnsi="Arial" w:cs="Arial"/>
                <w:sz w:val="20"/>
                <w:szCs w:val="20"/>
              </w:rPr>
              <w:br/>
            </w:r>
            <w:r w:rsidRPr="006053AB">
              <w:rPr>
                <w:rFonts w:ascii="Arial" w:hAnsi="Arial" w:cs="Arial"/>
                <w:b/>
                <w:bCs/>
                <w:sz w:val="20"/>
                <w:szCs w:val="20"/>
              </w:rPr>
              <w:t>Unidades de Fornecimento: </w:t>
            </w:r>
            <w:r w:rsidRPr="006053AB">
              <w:rPr>
                <w:rFonts w:ascii="Arial" w:hAnsi="Arial" w:cs="Arial"/>
                <w:sz w:val="20"/>
                <w:szCs w:val="20"/>
              </w:rPr>
              <w:t>UNIDADE - (BEC)</w:t>
            </w:r>
            <w:r w:rsidRPr="006053AB">
              <w:rPr>
                <w:rFonts w:ascii="Arial" w:hAnsi="Arial" w:cs="Arial"/>
                <w:sz w:val="20"/>
                <w:szCs w:val="20"/>
              </w:rPr>
              <w:br/>
            </w:r>
            <w:r w:rsidRPr="006053AB">
              <w:rPr>
                <w:rFonts w:ascii="Arial" w:hAnsi="Arial" w:cs="Arial"/>
                <w:sz w:val="20"/>
                <w:szCs w:val="20"/>
              </w:rPr>
              <w:br/>
            </w:r>
            <w:r w:rsidRPr="006053AB">
              <w:rPr>
                <w:rFonts w:ascii="Arial" w:hAnsi="Arial" w:cs="Arial"/>
                <w:sz w:val="20"/>
                <w:szCs w:val="20"/>
              </w:rPr>
              <w:br/>
            </w:r>
            <w:r w:rsidRPr="006053AB">
              <w:rPr>
                <w:rFonts w:ascii="Arial" w:hAnsi="Arial" w:cs="Arial"/>
                <w:b/>
                <w:bCs/>
                <w:sz w:val="20"/>
                <w:szCs w:val="20"/>
              </w:rPr>
              <w:t>Código do Item no Compras.gov:</w:t>
            </w:r>
            <w:r w:rsidRPr="006053AB">
              <w:rPr>
                <w:rFonts w:ascii="Arial" w:hAnsi="Arial" w:cs="Arial"/>
                <w:sz w:val="20"/>
                <w:szCs w:val="20"/>
              </w:rPr>
              <w:t> 397494</w:t>
            </w:r>
          </w:p>
        </w:tc>
      </w:tr>
      <w:tr w:rsidR="006053AB" w:rsidRPr="006053AB" w14:paraId="748F7EF0" w14:textId="77777777" w:rsidTr="00CB579B">
        <w:trPr>
          <w:jc w:val="center"/>
        </w:trPr>
        <w:tc>
          <w:tcPr>
            <w:tcW w:w="1418" w:type="dxa"/>
          </w:tcPr>
          <w:p w14:paraId="2A78FEDB" w14:textId="77777777" w:rsidR="006053AB" w:rsidRPr="006053AB" w:rsidRDefault="006053AB" w:rsidP="00CB579B">
            <w:pPr>
              <w:rPr>
                <w:rFonts w:ascii="Arial" w:hAnsi="Arial" w:cs="Arial"/>
                <w:sz w:val="20"/>
                <w:szCs w:val="20"/>
              </w:rPr>
            </w:pPr>
            <w:r w:rsidRPr="006053AB">
              <w:rPr>
                <w:rFonts w:ascii="Arial" w:hAnsi="Arial" w:cs="Arial"/>
                <w:b/>
                <w:bCs/>
                <w:sz w:val="20"/>
                <w:szCs w:val="20"/>
              </w:rPr>
              <w:lastRenderedPageBreak/>
              <w:t>QUANT.</w:t>
            </w:r>
          </w:p>
        </w:tc>
        <w:tc>
          <w:tcPr>
            <w:tcW w:w="2268" w:type="dxa"/>
          </w:tcPr>
          <w:p w14:paraId="7ED5DB71"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12.000</w:t>
            </w:r>
          </w:p>
          <w:p w14:paraId="6D506D9E" w14:textId="77777777" w:rsidR="006053AB" w:rsidRPr="006053AB" w:rsidRDefault="006053AB" w:rsidP="00CB579B">
            <w:pPr>
              <w:jc w:val="center"/>
              <w:rPr>
                <w:rFonts w:ascii="Arial" w:hAnsi="Arial" w:cs="Arial"/>
                <w:b/>
                <w:bCs/>
                <w:sz w:val="20"/>
                <w:szCs w:val="20"/>
              </w:rPr>
            </w:pPr>
          </w:p>
        </w:tc>
        <w:tc>
          <w:tcPr>
            <w:tcW w:w="1985" w:type="dxa"/>
          </w:tcPr>
          <w:p w14:paraId="418A3212"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12.000</w:t>
            </w:r>
          </w:p>
        </w:tc>
        <w:tc>
          <w:tcPr>
            <w:tcW w:w="1984" w:type="dxa"/>
          </w:tcPr>
          <w:p w14:paraId="6DAFB720"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10.000</w:t>
            </w:r>
          </w:p>
        </w:tc>
        <w:tc>
          <w:tcPr>
            <w:tcW w:w="2126" w:type="dxa"/>
          </w:tcPr>
          <w:p w14:paraId="0911379F"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70.000</w:t>
            </w:r>
          </w:p>
        </w:tc>
      </w:tr>
      <w:tr w:rsidR="006053AB" w:rsidRPr="006053AB" w14:paraId="5309F825" w14:textId="77777777" w:rsidTr="00CB579B">
        <w:trPr>
          <w:jc w:val="center"/>
        </w:trPr>
        <w:tc>
          <w:tcPr>
            <w:tcW w:w="1418" w:type="dxa"/>
          </w:tcPr>
          <w:p w14:paraId="4005B586" w14:textId="77777777" w:rsidR="006053AB" w:rsidRPr="006053AB" w:rsidRDefault="006053AB" w:rsidP="00CB579B">
            <w:pPr>
              <w:rPr>
                <w:rFonts w:ascii="Arial" w:hAnsi="Arial" w:cs="Arial"/>
                <w:b/>
                <w:bCs/>
                <w:sz w:val="20"/>
                <w:szCs w:val="20"/>
              </w:rPr>
            </w:pPr>
            <w:r w:rsidRPr="006053AB">
              <w:rPr>
                <w:rFonts w:ascii="Arial" w:hAnsi="Arial" w:cs="Arial"/>
                <w:b/>
                <w:bCs/>
                <w:sz w:val="20"/>
                <w:szCs w:val="20"/>
              </w:rPr>
              <w:t>UNIDADE MEDIDA</w:t>
            </w:r>
          </w:p>
        </w:tc>
        <w:tc>
          <w:tcPr>
            <w:tcW w:w="2268" w:type="dxa"/>
          </w:tcPr>
          <w:p w14:paraId="3611A4BB"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UNIDADE</w:t>
            </w:r>
          </w:p>
        </w:tc>
        <w:tc>
          <w:tcPr>
            <w:tcW w:w="1985" w:type="dxa"/>
          </w:tcPr>
          <w:p w14:paraId="5DE9659C"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UNIDADE</w:t>
            </w:r>
          </w:p>
        </w:tc>
        <w:tc>
          <w:tcPr>
            <w:tcW w:w="1984" w:type="dxa"/>
          </w:tcPr>
          <w:p w14:paraId="5DEBFD0B"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UNIDADE</w:t>
            </w:r>
          </w:p>
        </w:tc>
        <w:tc>
          <w:tcPr>
            <w:tcW w:w="2126" w:type="dxa"/>
          </w:tcPr>
          <w:p w14:paraId="41577400" w14:textId="77777777" w:rsidR="006053AB" w:rsidRPr="006053AB" w:rsidRDefault="006053AB" w:rsidP="00CB579B">
            <w:pPr>
              <w:jc w:val="center"/>
              <w:rPr>
                <w:rFonts w:ascii="Arial" w:hAnsi="Arial" w:cs="Arial"/>
                <w:b/>
                <w:bCs/>
                <w:sz w:val="20"/>
                <w:szCs w:val="20"/>
              </w:rPr>
            </w:pPr>
            <w:r w:rsidRPr="006053AB">
              <w:rPr>
                <w:rFonts w:ascii="Arial" w:hAnsi="Arial" w:cs="Arial"/>
                <w:b/>
                <w:bCs/>
                <w:sz w:val="20"/>
                <w:szCs w:val="20"/>
              </w:rPr>
              <w:t>UNIDADE</w:t>
            </w:r>
          </w:p>
        </w:tc>
      </w:tr>
      <w:tr w:rsidR="006053AB" w:rsidRPr="006053AB" w14:paraId="50F002E3" w14:textId="77777777" w:rsidTr="00CB579B">
        <w:trPr>
          <w:jc w:val="center"/>
        </w:trPr>
        <w:tc>
          <w:tcPr>
            <w:tcW w:w="1418" w:type="dxa"/>
          </w:tcPr>
          <w:p w14:paraId="063C995D" w14:textId="77777777" w:rsidR="006053AB" w:rsidRDefault="006053AB" w:rsidP="00CB579B">
            <w:pPr>
              <w:rPr>
                <w:rFonts w:ascii="Arial" w:hAnsi="Arial" w:cs="Arial"/>
                <w:b/>
                <w:bCs/>
                <w:sz w:val="20"/>
                <w:szCs w:val="20"/>
              </w:rPr>
            </w:pPr>
            <w:r>
              <w:rPr>
                <w:rFonts w:ascii="Arial" w:hAnsi="Arial" w:cs="Arial"/>
                <w:b/>
                <w:bCs/>
                <w:sz w:val="20"/>
                <w:szCs w:val="20"/>
              </w:rPr>
              <w:t>VALOR</w:t>
            </w:r>
          </w:p>
          <w:p w14:paraId="40817C9B" w14:textId="3DCBEC5D" w:rsidR="006053AB" w:rsidRPr="006053AB" w:rsidRDefault="006053AB" w:rsidP="00CB579B">
            <w:pPr>
              <w:rPr>
                <w:rFonts w:ascii="Arial" w:hAnsi="Arial" w:cs="Arial"/>
                <w:b/>
                <w:bCs/>
                <w:sz w:val="20"/>
                <w:szCs w:val="20"/>
              </w:rPr>
            </w:pPr>
            <w:r>
              <w:rPr>
                <w:rFonts w:ascii="Arial" w:hAnsi="Arial" w:cs="Arial"/>
                <w:b/>
                <w:bCs/>
                <w:sz w:val="20"/>
                <w:szCs w:val="20"/>
              </w:rPr>
              <w:t>UNIT.</w:t>
            </w:r>
          </w:p>
        </w:tc>
        <w:tc>
          <w:tcPr>
            <w:tcW w:w="2268" w:type="dxa"/>
          </w:tcPr>
          <w:p w14:paraId="153C5964" w14:textId="77777777" w:rsidR="006053AB" w:rsidRPr="006053AB" w:rsidRDefault="006053AB" w:rsidP="00CB579B">
            <w:pPr>
              <w:jc w:val="center"/>
              <w:rPr>
                <w:rFonts w:ascii="Arial" w:hAnsi="Arial" w:cs="Arial"/>
                <w:b/>
                <w:bCs/>
                <w:sz w:val="20"/>
                <w:szCs w:val="20"/>
              </w:rPr>
            </w:pPr>
          </w:p>
        </w:tc>
        <w:tc>
          <w:tcPr>
            <w:tcW w:w="1985" w:type="dxa"/>
          </w:tcPr>
          <w:p w14:paraId="473E1C2E" w14:textId="12C0D0DD" w:rsidR="006053AB" w:rsidRPr="006053AB" w:rsidRDefault="006053AB" w:rsidP="00CB579B">
            <w:pPr>
              <w:jc w:val="center"/>
              <w:rPr>
                <w:rFonts w:ascii="Arial" w:hAnsi="Arial" w:cs="Arial"/>
                <w:b/>
                <w:bCs/>
                <w:sz w:val="20"/>
                <w:szCs w:val="20"/>
              </w:rPr>
            </w:pPr>
          </w:p>
        </w:tc>
        <w:tc>
          <w:tcPr>
            <w:tcW w:w="1984" w:type="dxa"/>
          </w:tcPr>
          <w:p w14:paraId="34CBFC29" w14:textId="0821C64B" w:rsidR="006053AB" w:rsidRPr="006053AB" w:rsidRDefault="006053AB" w:rsidP="00CB579B">
            <w:pPr>
              <w:jc w:val="center"/>
              <w:rPr>
                <w:rFonts w:ascii="Arial" w:hAnsi="Arial" w:cs="Arial"/>
                <w:b/>
                <w:bCs/>
                <w:sz w:val="20"/>
                <w:szCs w:val="20"/>
              </w:rPr>
            </w:pPr>
          </w:p>
        </w:tc>
        <w:tc>
          <w:tcPr>
            <w:tcW w:w="2126" w:type="dxa"/>
          </w:tcPr>
          <w:p w14:paraId="10957682" w14:textId="1EC50A1D" w:rsidR="006053AB" w:rsidRPr="006053AB" w:rsidRDefault="006053AB" w:rsidP="00CB579B">
            <w:pPr>
              <w:jc w:val="center"/>
              <w:rPr>
                <w:rFonts w:ascii="Arial" w:hAnsi="Arial" w:cs="Arial"/>
                <w:b/>
                <w:bCs/>
                <w:sz w:val="20"/>
                <w:szCs w:val="20"/>
              </w:rPr>
            </w:pPr>
          </w:p>
        </w:tc>
      </w:tr>
      <w:tr w:rsidR="006053AB" w:rsidRPr="006053AB" w14:paraId="5687473E" w14:textId="77777777" w:rsidTr="00CB579B">
        <w:trPr>
          <w:jc w:val="center"/>
        </w:trPr>
        <w:tc>
          <w:tcPr>
            <w:tcW w:w="1418" w:type="dxa"/>
          </w:tcPr>
          <w:p w14:paraId="593CFC5C" w14:textId="77777777" w:rsidR="006053AB" w:rsidRDefault="006053AB" w:rsidP="00CB579B">
            <w:pPr>
              <w:rPr>
                <w:rFonts w:ascii="Arial" w:hAnsi="Arial" w:cs="Arial"/>
                <w:b/>
                <w:bCs/>
                <w:sz w:val="20"/>
                <w:szCs w:val="20"/>
              </w:rPr>
            </w:pPr>
            <w:r>
              <w:rPr>
                <w:rFonts w:ascii="Arial" w:hAnsi="Arial" w:cs="Arial"/>
                <w:b/>
                <w:bCs/>
                <w:sz w:val="20"/>
                <w:szCs w:val="20"/>
              </w:rPr>
              <w:t>VALOR</w:t>
            </w:r>
          </w:p>
          <w:p w14:paraId="22AB9802" w14:textId="5899651F" w:rsidR="006053AB" w:rsidRPr="006053AB" w:rsidRDefault="006053AB" w:rsidP="00CB579B">
            <w:pPr>
              <w:rPr>
                <w:rFonts w:ascii="Arial" w:hAnsi="Arial" w:cs="Arial"/>
                <w:b/>
                <w:bCs/>
                <w:sz w:val="20"/>
                <w:szCs w:val="20"/>
              </w:rPr>
            </w:pPr>
            <w:r>
              <w:rPr>
                <w:rFonts w:ascii="Arial" w:hAnsi="Arial" w:cs="Arial"/>
                <w:b/>
                <w:bCs/>
                <w:sz w:val="20"/>
                <w:szCs w:val="20"/>
              </w:rPr>
              <w:t>TOTAL</w:t>
            </w:r>
          </w:p>
        </w:tc>
        <w:tc>
          <w:tcPr>
            <w:tcW w:w="2268" w:type="dxa"/>
          </w:tcPr>
          <w:p w14:paraId="2D19108E" w14:textId="77777777" w:rsidR="006053AB" w:rsidRPr="006053AB" w:rsidRDefault="006053AB" w:rsidP="00CB579B">
            <w:pPr>
              <w:jc w:val="center"/>
              <w:rPr>
                <w:rFonts w:ascii="Arial" w:hAnsi="Arial" w:cs="Arial"/>
                <w:b/>
                <w:bCs/>
                <w:sz w:val="20"/>
                <w:szCs w:val="20"/>
              </w:rPr>
            </w:pPr>
          </w:p>
        </w:tc>
        <w:tc>
          <w:tcPr>
            <w:tcW w:w="1985" w:type="dxa"/>
          </w:tcPr>
          <w:p w14:paraId="359CE450" w14:textId="4ACAEF78" w:rsidR="006053AB" w:rsidRPr="006053AB" w:rsidRDefault="006053AB" w:rsidP="00CB579B">
            <w:pPr>
              <w:jc w:val="center"/>
              <w:rPr>
                <w:rFonts w:ascii="Arial" w:hAnsi="Arial" w:cs="Arial"/>
                <w:b/>
                <w:bCs/>
                <w:sz w:val="20"/>
                <w:szCs w:val="20"/>
              </w:rPr>
            </w:pPr>
          </w:p>
        </w:tc>
        <w:tc>
          <w:tcPr>
            <w:tcW w:w="1984" w:type="dxa"/>
          </w:tcPr>
          <w:p w14:paraId="5EEFAAE6" w14:textId="3E4727B4" w:rsidR="006053AB" w:rsidRPr="006053AB" w:rsidRDefault="006053AB" w:rsidP="00CB579B">
            <w:pPr>
              <w:jc w:val="center"/>
              <w:rPr>
                <w:rFonts w:ascii="Arial" w:hAnsi="Arial" w:cs="Arial"/>
                <w:b/>
                <w:bCs/>
                <w:sz w:val="20"/>
                <w:szCs w:val="20"/>
              </w:rPr>
            </w:pPr>
          </w:p>
        </w:tc>
        <w:tc>
          <w:tcPr>
            <w:tcW w:w="2126" w:type="dxa"/>
          </w:tcPr>
          <w:p w14:paraId="2B7C3197" w14:textId="0BD67B5C" w:rsidR="006053AB" w:rsidRPr="006053AB" w:rsidRDefault="006053AB" w:rsidP="00CB579B">
            <w:pPr>
              <w:jc w:val="center"/>
              <w:rPr>
                <w:rFonts w:ascii="Arial" w:hAnsi="Arial" w:cs="Arial"/>
                <w:b/>
                <w:bCs/>
                <w:sz w:val="20"/>
                <w:szCs w:val="20"/>
              </w:rPr>
            </w:pPr>
          </w:p>
        </w:tc>
      </w:tr>
    </w:tbl>
    <w:p w14:paraId="4D5B31F0" w14:textId="77777777" w:rsidR="00A623CC" w:rsidRPr="00A623CC" w:rsidRDefault="00A623CC" w:rsidP="00A623CC">
      <w:pPr>
        <w:spacing w:line="360" w:lineRule="auto"/>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D0B46B2" w14:textId="77777777" w:rsidR="00C14A38" w:rsidRPr="001C6D95" w:rsidRDefault="00C14A38" w:rsidP="00BD75A6">
            <w:pPr>
              <w:spacing w:line="360" w:lineRule="auto"/>
              <w:jc w:val="both"/>
              <w:rPr>
                <w:rFonts w:ascii="Arial" w:hAnsi="Arial" w:cs="Arial"/>
                <w:sz w:val="20"/>
                <w:szCs w:val="20"/>
              </w:rPr>
            </w:pPr>
          </w:p>
          <w:p w14:paraId="24A3DC61" w14:textId="77777777" w:rsidR="00C14A38" w:rsidRPr="001C6D95" w:rsidRDefault="00C14A3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5132" w:type="dxa"/>
          </w:tcPr>
          <w:p w14:paraId="33C6FADD" w14:textId="77777777" w:rsidR="003D21EC" w:rsidRDefault="003D21EC" w:rsidP="003D21EC">
            <w:pPr>
              <w:spacing w:line="360" w:lineRule="auto"/>
              <w:jc w:val="both"/>
              <w:rPr>
                <w:rFonts w:ascii="Arial" w:hAnsi="Arial" w:cs="Arial"/>
                <w:color w:val="FF0000"/>
                <w:sz w:val="20"/>
                <w:szCs w:val="20"/>
                <w:lang w:eastAsia="en-US"/>
              </w:rPr>
            </w:pPr>
            <w:r>
              <w:rPr>
                <w:rFonts w:ascii="Arial" w:hAnsi="Arial" w:cs="Arial"/>
                <w:color w:val="FF0000"/>
                <w:sz w:val="20"/>
                <w:szCs w:val="20"/>
                <w:lang w:eastAsia="en-US"/>
              </w:rPr>
              <w:t xml:space="preserve">RUA DAS OITICICAS, 439 - JABAQUARA – SÃO PAULO – SP </w:t>
            </w:r>
          </w:p>
          <w:p w14:paraId="62C0925D" w14:textId="5F9DB399" w:rsidR="00C14A38" w:rsidRPr="001C6D95" w:rsidRDefault="003D21EC" w:rsidP="003D21EC">
            <w:pPr>
              <w:spacing w:line="360" w:lineRule="auto"/>
              <w:jc w:val="both"/>
              <w:rPr>
                <w:rFonts w:ascii="Arial" w:hAnsi="Arial" w:cs="Arial"/>
                <w:sz w:val="20"/>
                <w:szCs w:val="20"/>
              </w:rPr>
            </w:pPr>
            <w:r>
              <w:rPr>
                <w:rFonts w:ascii="Arial" w:hAnsi="Arial" w:cs="Arial"/>
                <w:color w:val="FF0000"/>
                <w:sz w:val="20"/>
                <w:szCs w:val="20"/>
                <w:lang w:eastAsia="en-US"/>
              </w:rPr>
              <w:t>Agendar entrega no telefone (11) 5571-1884</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lastRenderedPageBreak/>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3" w:name="_DECLARAÇÃO_DE_REGULARIDADE"/>
      <w:bookmarkStart w:id="64" w:name="_DECLARAÇÃO_DE_REGULARIDADE_PERANTE_"/>
      <w:bookmarkEnd w:id="63"/>
      <w:bookmarkEnd w:id="64"/>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6A9FC28C"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w:t>
      </w:r>
      <w:r w:rsidR="00E61C53" w:rsidRPr="001C6D95">
        <w:rPr>
          <w:rFonts w:ascii="Arial" w:hAnsi="Arial" w:cs="Arial"/>
          <w:sz w:val="20"/>
          <w:szCs w:val="20"/>
        </w:rPr>
        <w:t>Prometer, oferecer</w:t>
      </w:r>
      <w:r w:rsidRPr="001C6D95">
        <w:rPr>
          <w:rFonts w:ascii="Arial" w:hAnsi="Arial" w:cs="Arial"/>
          <w:sz w:val="20"/>
          <w:szCs w:val="20"/>
        </w:rPr>
        <w:t xml:space="preserve"> ou dar, direta ou indiretamente, vantagem indevida a agente público, ou a terceira pessoa a ele relacionada; </w:t>
      </w:r>
    </w:p>
    <w:p w14:paraId="5BDCCA14" w14:textId="64EECB0C"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w:t>
      </w:r>
      <w:r w:rsidR="00E61C53" w:rsidRPr="001C6D95">
        <w:rPr>
          <w:rFonts w:ascii="Arial" w:hAnsi="Arial" w:cs="Arial"/>
          <w:sz w:val="20"/>
          <w:szCs w:val="20"/>
        </w:rPr>
        <w:t>Comprovadamente</w:t>
      </w:r>
      <w:r w:rsidRPr="001C6D95">
        <w:rPr>
          <w:rFonts w:ascii="Arial" w:hAnsi="Arial" w:cs="Arial"/>
          <w:sz w:val="20"/>
          <w:szCs w:val="20"/>
        </w:rPr>
        <w:t xml:space="preserv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221885A2"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w:t>
      </w:r>
      <w:r w:rsidR="00E61C53" w:rsidRPr="001C6D95">
        <w:rPr>
          <w:rFonts w:ascii="Arial" w:hAnsi="Arial" w:cs="Arial"/>
          <w:sz w:val="20"/>
          <w:szCs w:val="20"/>
        </w:rPr>
        <w:t>No</w:t>
      </w:r>
      <w:r w:rsidRPr="001C6D95">
        <w:rPr>
          <w:rFonts w:ascii="Arial" w:hAnsi="Arial" w:cs="Arial"/>
          <w:sz w:val="20"/>
          <w:szCs w:val="20"/>
        </w:rPr>
        <w:t xml:space="preserve"> tocante a licitações e contratos: </w:t>
      </w:r>
    </w:p>
    <w:p w14:paraId="67B322CE" w14:textId="0BD3F6AF"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w:t>
      </w:r>
      <w:r w:rsidR="00E61C53" w:rsidRPr="001C6D95">
        <w:rPr>
          <w:rFonts w:ascii="Arial" w:hAnsi="Arial" w:cs="Arial"/>
          <w:sz w:val="20"/>
          <w:szCs w:val="20"/>
        </w:rPr>
        <w:t>frustrar ou fraudar</w:t>
      </w:r>
      <w:r w:rsidRPr="001C6D95">
        <w:rPr>
          <w:rFonts w:ascii="Arial" w:hAnsi="Arial" w:cs="Arial"/>
          <w:sz w:val="20"/>
          <w:szCs w:val="20"/>
        </w:rPr>
        <w:t xml:space="preserve">,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0D659AAD"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V – </w:t>
      </w:r>
      <w:r w:rsidR="00E61C53" w:rsidRPr="001C6D95">
        <w:rPr>
          <w:rFonts w:ascii="Arial" w:hAnsi="Arial" w:cs="Arial"/>
          <w:sz w:val="20"/>
          <w:szCs w:val="20"/>
        </w:rPr>
        <w:t>Dificultar</w:t>
      </w:r>
      <w:r w:rsidRPr="001C6D95">
        <w:rPr>
          <w:rFonts w:ascii="Arial" w:hAnsi="Arial" w:cs="Arial"/>
          <w:sz w:val="20"/>
          <w:szCs w:val="20"/>
        </w:rPr>
        <w:t xml:space="preserve">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Default="00641140" w:rsidP="00BD75A6">
      <w:pPr>
        <w:spacing w:line="360" w:lineRule="auto"/>
        <w:jc w:val="center"/>
        <w:rPr>
          <w:rFonts w:ascii="Arial" w:hAnsi="Arial" w:cs="Arial"/>
          <w:b/>
          <w:bCs/>
          <w:sz w:val="20"/>
          <w:szCs w:val="20"/>
        </w:rPr>
      </w:pPr>
    </w:p>
    <w:p w14:paraId="0C2B07F2" w14:textId="77777777" w:rsidR="008A3FD0" w:rsidRPr="001C6D95" w:rsidRDefault="008A3FD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5"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lastRenderedPageBreak/>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w:t>
      </w:r>
      <w:r w:rsidRPr="001C6D95">
        <w:rPr>
          <w:rFonts w:ascii="Arial" w:hAnsi="Arial" w:cs="Arial"/>
          <w:sz w:val="20"/>
          <w:szCs w:val="20"/>
        </w:rPr>
        <w:lastRenderedPageBreak/>
        <w:t xml:space="preserve">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w:t>
      </w:r>
      <w:proofErr w:type="spellStart"/>
      <w:r w:rsidRPr="001C6D95">
        <w:rPr>
          <w:rFonts w:ascii="Arial" w:hAnsi="Arial" w:cs="Arial"/>
          <w:sz w:val="20"/>
          <w:szCs w:val="20"/>
        </w:rPr>
        <w:t>UFESP’s</w:t>
      </w:r>
      <w:proofErr w:type="spellEnd"/>
      <w:r w:rsidRPr="001C6D95">
        <w:rPr>
          <w:rFonts w:ascii="Arial" w:hAnsi="Arial" w:cs="Arial"/>
          <w:sz w:val="20"/>
          <w:szCs w:val="20"/>
        </w:rPr>
        <w:t xml:space="preserve">,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w:t>
      </w:r>
      <w:r w:rsidRPr="001C6D95">
        <w:rPr>
          <w:rFonts w:ascii="Arial" w:hAnsi="Arial" w:cs="Arial"/>
          <w:sz w:val="20"/>
          <w:szCs w:val="20"/>
        </w:rPr>
        <w:lastRenderedPageBreak/>
        <w:t xml:space="preserve">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27"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w:t>
      </w:r>
      <w:r w:rsidRPr="001C6D95">
        <w:rPr>
          <w:rFonts w:ascii="Arial" w:hAnsi="Arial" w:cs="Arial"/>
          <w:sz w:val="20"/>
          <w:szCs w:val="20"/>
        </w:rPr>
        <w:lastRenderedPageBreak/>
        <w:t xml:space="preserve">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8"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p>
    <w:bookmarkEnd w:id="65"/>
    <w:p w14:paraId="486982C0" w14:textId="77777777" w:rsidR="00000CF0" w:rsidRPr="001C6D95" w:rsidRDefault="00000CF0" w:rsidP="00BD75A6">
      <w:pPr>
        <w:spacing w:line="360" w:lineRule="auto"/>
        <w:rPr>
          <w:rFonts w:ascii="Arial" w:hAnsi="Arial" w:cs="Arial"/>
          <w:sz w:val="20"/>
          <w:szCs w:val="20"/>
        </w:rPr>
      </w:pPr>
    </w:p>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29"/>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9D54E" w14:textId="77777777" w:rsidR="00864ADC" w:rsidRDefault="00864ADC" w:rsidP="00864ADC">
    <w:pPr>
      <w:jc w:val="center"/>
    </w:pPr>
    <w:r w:rsidRPr="00ED4349">
      <w:rPr>
        <w:rFonts w:ascii="Verdana" w:hAnsi="Verdana"/>
        <w:noProof/>
      </w:rPr>
      <w:drawing>
        <wp:inline distT="0" distB="0" distL="0" distR="0" wp14:anchorId="25B35E58" wp14:editId="70F2A9AE">
          <wp:extent cx="1478943" cy="962487"/>
          <wp:effectExtent l="0" t="0" r="698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18226" cy="988052"/>
                  </a:xfrm>
                  <a:prstGeom prst="rect">
                    <a:avLst/>
                  </a:prstGeom>
                  <a:noFill/>
                  <a:ln>
                    <a:noFill/>
                  </a:ln>
                </pic:spPr>
              </pic:pic>
            </a:graphicData>
          </a:graphic>
        </wp:inline>
      </w:drawing>
    </w:r>
  </w:p>
  <w:p w14:paraId="1C290B79" w14:textId="77777777" w:rsidR="00864ADC" w:rsidRDefault="00864ADC" w:rsidP="00864ADC">
    <w:pPr>
      <w:jc w:val="center"/>
      <w:rPr>
        <w:rFonts w:ascii="Arial" w:hAnsi="Arial" w:cs="Arial"/>
      </w:rPr>
    </w:pPr>
  </w:p>
  <w:p w14:paraId="6DA9D747"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Secretaria da Saúde</w:t>
    </w:r>
  </w:p>
  <w:p w14:paraId="27B4B315"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 xml:space="preserve">Coordenadoria de Controle de Doenças </w:t>
    </w:r>
  </w:p>
  <w:p w14:paraId="5A4702DF"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Centro de Referência e Treinamento DST/Aids-SP</w:t>
    </w:r>
  </w:p>
  <w:p w14:paraId="71460178" w14:textId="77777777" w:rsidR="00864ADC" w:rsidRPr="00864ADC" w:rsidRDefault="00864ADC" w:rsidP="00864ADC">
    <w:pPr>
      <w:jc w:val="center"/>
      <w:rPr>
        <w:rFonts w:ascii="Verdana" w:hAnsi="Verdana"/>
        <w:sz w:val="20"/>
        <w:szCs w:val="20"/>
      </w:rPr>
    </w:pPr>
    <w:r w:rsidRPr="00864ADC">
      <w:rPr>
        <w:rFonts w:ascii="Arial" w:hAnsi="Arial" w:cs="Arial"/>
        <w:sz w:val="20"/>
        <w:szCs w:val="20"/>
      </w:rPr>
      <w:t>Núcleo de Compras e Gestão de Contratos</w:t>
    </w:r>
  </w:p>
  <w:p w14:paraId="6D2C1A0C" w14:textId="77777777" w:rsidR="00864ADC" w:rsidRDefault="00864ADC" w:rsidP="00864ADC">
    <w:pPr>
      <w:pStyle w:val="Cabealho"/>
      <w:jc w:val="center"/>
    </w:pPr>
  </w:p>
  <w:p w14:paraId="564F9BE6" w14:textId="26778628" w:rsidR="00754FE4" w:rsidRPr="00864ADC" w:rsidRDefault="00754FE4" w:rsidP="00852304">
    <w:pPr>
      <w:pStyle w:val="Cabealho"/>
      <w:jc w:val="right"/>
      <w:rPr>
        <w:rFonts w:ascii="Arial" w:hAnsi="Arial" w:cs="Arial"/>
        <w:sz w:val="20"/>
        <w:szCs w:val="20"/>
      </w:rPr>
    </w:pPr>
    <w:r w:rsidRPr="00864ADC">
      <w:rPr>
        <w:rFonts w:ascii="Arial" w:hAnsi="Arial" w:cs="Arial"/>
        <w:sz w:val="20"/>
        <w:szCs w:val="20"/>
      </w:rPr>
      <w:t>EDITAL 90</w:t>
    </w:r>
    <w:r w:rsidR="00864ADC" w:rsidRPr="00864ADC">
      <w:rPr>
        <w:rFonts w:ascii="Arial" w:hAnsi="Arial" w:cs="Arial"/>
        <w:sz w:val="20"/>
        <w:szCs w:val="20"/>
      </w:rPr>
      <w:t>0</w:t>
    </w:r>
    <w:r w:rsidR="006053AB">
      <w:rPr>
        <w:rFonts w:ascii="Arial" w:hAnsi="Arial" w:cs="Arial"/>
        <w:sz w:val="20"/>
        <w:szCs w:val="20"/>
      </w:rPr>
      <w:t>4</w:t>
    </w:r>
    <w:r w:rsidR="003D21EC">
      <w:rPr>
        <w:rFonts w:ascii="Arial" w:hAnsi="Arial" w:cs="Arial"/>
        <w:sz w:val="20"/>
        <w:szCs w:val="20"/>
      </w:rPr>
      <w:t>2</w:t>
    </w:r>
    <w:r w:rsidRPr="00864ADC">
      <w:rPr>
        <w:rFonts w:ascii="Arial" w:hAnsi="Arial" w:cs="Arial"/>
        <w:sz w:val="20"/>
        <w:szCs w:val="20"/>
      </w:rPr>
      <w:t>/202</w:t>
    </w:r>
    <w:r w:rsidR="00E27E4D" w:rsidRPr="00864ADC">
      <w:rPr>
        <w:rFonts w:ascii="Arial" w:hAnsi="Arial" w:cs="Arial"/>
        <w:sz w:val="20"/>
        <w:szCs w:val="20"/>
      </w:rPr>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C51D9F"/>
    <w:multiLevelType w:val="hybridMultilevel"/>
    <w:tmpl w:val="5992CE16"/>
    <w:lvl w:ilvl="0" w:tplc="0416000F">
      <w:start w:val="9"/>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2"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BCC2619"/>
    <w:multiLevelType w:val="multilevel"/>
    <w:tmpl w:val="93EE81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8"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9"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3" w15:restartNumberingAfterBreak="0">
    <w:nsid w:val="6AD706B5"/>
    <w:multiLevelType w:val="multilevel"/>
    <w:tmpl w:val="18BC2E8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1218124360">
    <w:abstractNumId w:val="9"/>
  </w:num>
  <w:num w:numId="2" w16cid:durableId="1148479485">
    <w:abstractNumId w:val="0"/>
  </w:num>
  <w:num w:numId="3" w16cid:durableId="1479955400">
    <w:abstractNumId w:val="36"/>
  </w:num>
  <w:num w:numId="4" w16cid:durableId="1273320145">
    <w:abstractNumId w:val="39"/>
  </w:num>
  <w:num w:numId="5" w16cid:durableId="1844779958">
    <w:abstractNumId w:val="17"/>
  </w:num>
  <w:num w:numId="6" w16cid:durableId="953053591">
    <w:abstractNumId w:val="13"/>
  </w:num>
  <w:num w:numId="7" w16cid:durableId="1532183664">
    <w:abstractNumId w:val="22"/>
  </w:num>
  <w:num w:numId="8" w16cid:durableId="334460100">
    <w:abstractNumId w:val="30"/>
  </w:num>
  <w:num w:numId="9" w16cid:durableId="19632712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402510">
    <w:abstractNumId w:val="1"/>
  </w:num>
  <w:num w:numId="11" w16cid:durableId="378632651">
    <w:abstractNumId w:val="38"/>
    <w:lvlOverride w:ilvl="0">
      <w:startOverride w:val="1"/>
    </w:lvlOverride>
  </w:num>
  <w:num w:numId="12" w16cid:durableId="488253143">
    <w:abstractNumId w:val="43"/>
  </w:num>
  <w:num w:numId="13" w16cid:durableId="695279066">
    <w:abstractNumId w:val="26"/>
  </w:num>
  <w:num w:numId="14" w16cid:durableId="1992438902">
    <w:abstractNumId w:val="41"/>
  </w:num>
  <w:num w:numId="15" w16cid:durableId="1402946900">
    <w:abstractNumId w:val="4"/>
  </w:num>
  <w:num w:numId="16" w16cid:durableId="2043480348">
    <w:abstractNumId w:val="42"/>
  </w:num>
  <w:num w:numId="17" w16cid:durableId="70199919">
    <w:abstractNumId w:val="5"/>
  </w:num>
  <w:num w:numId="18" w16cid:durableId="1136802343">
    <w:abstractNumId w:val="18"/>
  </w:num>
  <w:num w:numId="19" w16cid:durableId="785201470">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7312558">
    <w:abstractNumId w:val="25"/>
  </w:num>
  <w:num w:numId="21" w16cid:durableId="1289780117">
    <w:abstractNumId w:val="15"/>
  </w:num>
  <w:num w:numId="22" w16cid:durableId="1420834209">
    <w:abstractNumId w:val="6"/>
  </w:num>
  <w:num w:numId="23" w16cid:durableId="600340843">
    <w:abstractNumId w:val="8"/>
  </w:num>
  <w:num w:numId="24" w16cid:durableId="648824642">
    <w:abstractNumId w:val="2"/>
  </w:num>
  <w:num w:numId="25" w16cid:durableId="2088502653">
    <w:abstractNumId w:val="3"/>
    <w:lvlOverride w:ilvl="0">
      <w:startOverride w:val="1"/>
    </w:lvlOverride>
  </w:num>
  <w:num w:numId="26" w16cid:durableId="941691000">
    <w:abstractNumId w:val="10"/>
  </w:num>
  <w:num w:numId="27" w16cid:durableId="921177554">
    <w:abstractNumId w:val="29"/>
  </w:num>
  <w:num w:numId="28" w16cid:durableId="1460417156">
    <w:abstractNumId w:val="24"/>
  </w:num>
  <w:num w:numId="29" w16cid:durableId="683018260">
    <w:abstractNumId w:val="32"/>
  </w:num>
  <w:num w:numId="30" w16cid:durableId="1856966791">
    <w:abstractNumId w:val="37"/>
  </w:num>
  <w:num w:numId="31" w16cid:durableId="935409494">
    <w:abstractNumId w:val="16"/>
  </w:num>
  <w:num w:numId="32" w16cid:durableId="1164318295">
    <w:abstractNumId w:val="12"/>
  </w:num>
  <w:num w:numId="33" w16cid:durableId="447552080">
    <w:abstractNumId w:val="20"/>
  </w:num>
  <w:num w:numId="34" w16cid:durableId="451703662">
    <w:abstractNumId w:val="31"/>
  </w:num>
  <w:num w:numId="35" w16cid:durableId="1940673811">
    <w:abstractNumId w:val="14"/>
  </w:num>
  <w:num w:numId="36" w16cid:durableId="2010910224">
    <w:abstractNumId w:val="34"/>
  </w:num>
  <w:num w:numId="37" w16cid:durableId="1709184444">
    <w:abstractNumId w:val="16"/>
  </w:num>
  <w:num w:numId="38" w16cid:durableId="889923721">
    <w:abstractNumId w:val="40"/>
  </w:num>
  <w:num w:numId="39" w16cid:durableId="546262757">
    <w:abstractNumId w:val="27"/>
  </w:num>
  <w:num w:numId="40" w16cid:durableId="971907728">
    <w:abstractNumId w:val="28"/>
  </w:num>
  <w:num w:numId="41" w16cid:durableId="1955401119">
    <w:abstractNumId w:val="19"/>
  </w:num>
  <w:num w:numId="42" w16cid:durableId="217866037">
    <w:abstractNumId w:val="35"/>
  </w:num>
  <w:num w:numId="43" w16cid:durableId="252477133">
    <w:abstractNumId w:val="23"/>
  </w:num>
  <w:num w:numId="44" w16cid:durableId="241067739">
    <w:abstractNumId w:val="11"/>
  </w:num>
  <w:num w:numId="45" w16cid:durableId="1377969942">
    <w:abstractNumId w:val="7"/>
  </w:num>
  <w:num w:numId="46" w16cid:durableId="1317032248">
    <w:abstractNumId w:val="21"/>
  </w:num>
  <w:num w:numId="47" w16cid:durableId="2025016338">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5972"/>
    <w:rsid w:val="00046442"/>
    <w:rsid w:val="0005344A"/>
    <w:rsid w:val="00064117"/>
    <w:rsid w:val="000767DE"/>
    <w:rsid w:val="000A0466"/>
    <w:rsid w:val="000A186B"/>
    <w:rsid w:val="000A512B"/>
    <w:rsid w:val="000A5C3B"/>
    <w:rsid w:val="000C7429"/>
    <w:rsid w:val="000E11B7"/>
    <w:rsid w:val="000F24C2"/>
    <w:rsid w:val="000F3D7F"/>
    <w:rsid w:val="000F528B"/>
    <w:rsid w:val="001238C9"/>
    <w:rsid w:val="0013134D"/>
    <w:rsid w:val="00145C7F"/>
    <w:rsid w:val="00147116"/>
    <w:rsid w:val="00151B7D"/>
    <w:rsid w:val="00164A20"/>
    <w:rsid w:val="00165CCB"/>
    <w:rsid w:val="00183CE0"/>
    <w:rsid w:val="00185E27"/>
    <w:rsid w:val="001949DB"/>
    <w:rsid w:val="001A3091"/>
    <w:rsid w:val="001B7B6B"/>
    <w:rsid w:val="001C5270"/>
    <w:rsid w:val="001C6D95"/>
    <w:rsid w:val="001D51E4"/>
    <w:rsid w:val="001E7D14"/>
    <w:rsid w:val="001F151C"/>
    <w:rsid w:val="00203E61"/>
    <w:rsid w:val="00221E5E"/>
    <w:rsid w:val="0022786F"/>
    <w:rsid w:val="00230E0F"/>
    <w:rsid w:val="002344FA"/>
    <w:rsid w:val="00235299"/>
    <w:rsid w:val="00255FD4"/>
    <w:rsid w:val="002803C1"/>
    <w:rsid w:val="002B571A"/>
    <w:rsid w:val="002C4AED"/>
    <w:rsid w:val="002C6151"/>
    <w:rsid w:val="002D5975"/>
    <w:rsid w:val="002F288A"/>
    <w:rsid w:val="002F62AD"/>
    <w:rsid w:val="002F6A13"/>
    <w:rsid w:val="002F6A56"/>
    <w:rsid w:val="002F7FE2"/>
    <w:rsid w:val="00311B3D"/>
    <w:rsid w:val="003251AF"/>
    <w:rsid w:val="00354AB6"/>
    <w:rsid w:val="00375734"/>
    <w:rsid w:val="003856DB"/>
    <w:rsid w:val="003A468F"/>
    <w:rsid w:val="003A792C"/>
    <w:rsid w:val="003B3B33"/>
    <w:rsid w:val="003D21EC"/>
    <w:rsid w:val="003E4AA2"/>
    <w:rsid w:val="003F093A"/>
    <w:rsid w:val="003F25D1"/>
    <w:rsid w:val="004008A1"/>
    <w:rsid w:val="0040492E"/>
    <w:rsid w:val="0041647E"/>
    <w:rsid w:val="00422259"/>
    <w:rsid w:val="00427FDF"/>
    <w:rsid w:val="00435948"/>
    <w:rsid w:val="004609A3"/>
    <w:rsid w:val="00460E8A"/>
    <w:rsid w:val="00463788"/>
    <w:rsid w:val="00484070"/>
    <w:rsid w:val="00487B51"/>
    <w:rsid w:val="004A366D"/>
    <w:rsid w:val="004A7088"/>
    <w:rsid w:val="004B1D67"/>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9517B"/>
    <w:rsid w:val="005A24BF"/>
    <w:rsid w:val="005A3E7B"/>
    <w:rsid w:val="005D2DE8"/>
    <w:rsid w:val="005D44B1"/>
    <w:rsid w:val="005D754B"/>
    <w:rsid w:val="005E02C7"/>
    <w:rsid w:val="005E0C8F"/>
    <w:rsid w:val="005E27F8"/>
    <w:rsid w:val="006053AB"/>
    <w:rsid w:val="00606726"/>
    <w:rsid w:val="00623D39"/>
    <w:rsid w:val="0062420D"/>
    <w:rsid w:val="00641140"/>
    <w:rsid w:val="00670A9C"/>
    <w:rsid w:val="00673A6D"/>
    <w:rsid w:val="00675BC1"/>
    <w:rsid w:val="006763ED"/>
    <w:rsid w:val="00680A6E"/>
    <w:rsid w:val="006A3460"/>
    <w:rsid w:val="006A4CC0"/>
    <w:rsid w:val="006A5C0D"/>
    <w:rsid w:val="006B48AE"/>
    <w:rsid w:val="006D41E2"/>
    <w:rsid w:val="006D7E6E"/>
    <w:rsid w:val="006F36D7"/>
    <w:rsid w:val="007043F6"/>
    <w:rsid w:val="00716C0F"/>
    <w:rsid w:val="00725309"/>
    <w:rsid w:val="00742EB1"/>
    <w:rsid w:val="00754FE4"/>
    <w:rsid w:val="00756418"/>
    <w:rsid w:val="0076322A"/>
    <w:rsid w:val="00765AB4"/>
    <w:rsid w:val="007747C2"/>
    <w:rsid w:val="0078346C"/>
    <w:rsid w:val="00790CED"/>
    <w:rsid w:val="007939E5"/>
    <w:rsid w:val="007A7F68"/>
    <w:rsid w:val="007B1206"/>
    <w:rsid w:val="007B6D67"/>
    <w:rsid w:val="007B749A"/>
    <w:rsid w:val="007C6E08"/>
    <w:rsid w:val="007E4E1B"/>
    <w:rsid w:val="007E522C"/>
    <w:rsid w:val="00822AC6"/>
    <w:rsid w:val="008232AB"/>
    <w:rsid w:val="008323B9"/>
    <w:rsid w:val="0083370F"/>
    <w:rsid w:val="00845B75"/>
    <w:rsid w:val="008507F1"/>
    <w:rsid w:val="00852304"/>
    <w:rsid w:val="008554AC"/>
    <w:rsid w:val="00864ADC"/>
    <w:rsid w:val="00874DB4"/>
    <w:rsid w:val="008A3FD0"/>
    <w:rsid w:val="008B2C82"/>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B240C"/>
    <w:rsid w:val="009D62E2"/>
    <w:rsid w:val="009E20BF"/>
    <w:rsid w:val="009E41FD"/>
    <w:rsid w:val="009E4B3A"/>
    <w:rsid w:val="009F1550"/>
    <w:rsid w:val="009F3A2B"/>
    <w:rsid w:val="00A1755A"/>
    <w:rsid w:val="00A20206"/>
    <w:rsid w:val="00A2770A"/>
    <w:rsid w:val="00A427B3"/>
    <w:rsid w:val="00A44036"/>
    <w:rsid w:val="00A623CC"/>
    <w:rsid w:val="00A656B1"/>
    <w:rsid w:val="00A676C7"/>
    <w:rsid w:val="00AB7256"/>
    <w:rsid w:val="00AC1868"/>
    <w:rsid w:val="00AD09DF"/>
    <w:rsid w:val="00AF1F26"/>
    <w:rsid w:val="00B17910"/>
    <w:rsid w:val="00B26E18"/>
    <w:rsid w:val="00B3631D"/>
    <w:rsid w:val="00B460AE"/>
    <w:rsid w:val="00B47DD4"/>
    <w:rsid w:val="00B51F76"/>
    <w:rsid w:val="00B638C4"/>
    <w:rsid w:val="00B90DBF"/>
    <w:rsid w:val="00B94D9D"/>
    <w:rsid w:val="00BA57CC"/>
    <w:rsid w:val="00BC336F"/>
    <w:rsid w:val="00BC44AE"/>
    <w:rsid w:val="00BD1B12"/>
    <w:rsid w:val="00BD75A6"/>
    <w:rsid w:val="00BF75CF"/>
    <w:rsid w:val="00C14A38"/>
    <w:rsid w:val="00C161A4"/>
    <w:rsid w:val="00C44EFC"/>
    <w:rsid w:val="00C51099"/>
    <w:rsid w:val="00C5148F"/>
    <w:rsid w:val="00C51501"/>
    <w:rsid w:val="00C70734"/>
    <w:rsid w:val="00C72E7C"/>
    <w:rsid w:val="00C80B78"/>
    <w:rsid w:val="00CB5B0A"/>
    <w:rsid w:val="00CF65B7"/>
    <w:rsid w:val="00D127E2"/>
    <w:rsid w:val="00D16BF4"/>
    <w:rsid w:val="00D20410"/>
    <w:rsid w:val="00D26895"/>
    <w:rsid w:val="00D27C64"/>
    <w:rsid w:val="00D33829"/>
    <w:rsid w:val="00D55ABD"/>
    <w:rsid w:val="00D60BAD"/>
    <w:rsid w:val="00D66399"/>
    <w:rsid w:val="00D867FD"/>
    <w:rsid w:val="00D901C3"/>
    <w:rsid w:val="00D9292B"/>
    <w:rsid w:val="00DB7082"/>
    <w:rsid w:val="00DC1718"/>
    <w:rsid w:val="00DD154A"/>
    <w:rsid w:val="00DD3D82"/>
    <w:rsid w:val="00DD7DED"/>
    <w:rsid w:val="00DE1229"/>
    <w:rsid w:val="00DF4097"/>
    <w:rsid w:val="00DF6546"/>
    <w:rsid w:val="00DF677C"/>
    <w:rsid w:val="00E05C46"/>
    <w:rsid w:val="00E27E4D"/>
    <w:rsid w:val="00E61C53"/>
    <w:rsid w:val="00E6768D"/>
    <w:rsid w:val="00E7316B"/>
    <w:rsid w:val="00E77076"/>
    <w:rsid w:val="00E770F9"/>
    <w:rsid w:val="00E82BF2"/>
    <w:rsid w:val="00EA0716"/>
    <w:rsid w:val="00EA371F"/>
    <w:rsid w:val="00EB2DF5"/>
    <w:rsid w:val="00EC2BC1"/>
    <w:rsid w:val="00ED7C1D"/>
    <w:rsid w:val="00F110C6"/>
    <w:rsid w:val="00F129D5"/>
    <w:rsid w:val="00F12BFC"/>
    <w:rsid w:val="00F23B28"/>
    <w:rsid w:val="00F333C4"/>
    <w:rsid w:val="00F42431"/>
    <w:rsid w:val="00F46FEC"/>
    <w:rsid w:val="00F544ED"/>
    <w:rsid w:val="00F66CC4"/>
    <w:rsid w:val="00F700D7"/>
    <w:rsid w:val="00F75B9E"/>
    <w:rsid w:val="00F90B46"/>
    <w:rsid w:val="00FB6895"/>
    <w:rsid w:val="00FC1F51"/>
    <w:rsid w:val="00FD4D1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90FC359"/>
  <w15:docId w15:val="{7C3FB01F-229B-46AA-B00A-4BFB927A3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customStyle="1" w:styleId="MenoPendente8">
    <w:name w:val="Menção Pendente8"/>
    <w:basedOn w:val="Fontepargpadro"/>
    <w:uiPriority w:val="99"/>
    <w:semiHidden/>
    <w:unhideWhenUsed/>
    <w:rsid w:val="009F15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legislacao.sp.gov.br/legislacao/dg280202.nsf/5fb5269ed17b47ab83256cfb00501469/d26c7e44c567352e03258a0f004e9498?OpenDocument&amp;Highlight=0,67.888" TargetMode="External"/><Relationship Id="rId128" Type="http://schemas.openxmlformats.org/officeDocument/2006/relationships/hyperlink" Target="mailto:ctd@saude.sp.gov.br"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30611375009c7a503258a38004e9f9b?OpenDocument&amp;Highlight=0,67.985"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6f9b071c1ce1016503258a830052d609?OpenDocument&amp;Highlight=0,68.185" TargetMode="External"/><Relationship Id="rId124" Type="http://schemas.openxmlformats.org/officeDocument/2006/relationships/hyperlink" Target="mailto:ctd@saude.sp.gov.br" TargetMode="External"/><Relationship Id="rId129" Type="http://schemas.openxmlformats.org/officeDocument/2006/relationships/header" Target="header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4201d5c4ff937e1603258d030047d877?OpenDocument&amp;Highlight=0,69.861" TargetMode="External"/><Relationship Id="rId119" Type="http://schemas.openxmlformats.org/officeDocument/2006/relationships/hyperlink" Target="http://www.legislacao.sp.gov.br/legislacao/dg280202.nsf/5fb5269ed17b47ab83256cfb00501469/ae4c99f07f9f4f7d03258980004dbc9d?OpenDocument&amp;Highlight=0,67.608" TargetMode="External"/><Relationship Id="rId127"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constituicao/constituicao.htm"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ae9f9e0701e533aa032572e6006cf5fd/0cf4bc084e49b505032573d000509b17?OpenDocument&amp;Highlight=0,12.799"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controladoriageral.sp.gov.br/cge/normasLegislacao/resolucoes" TargetMode="External"/><Relationship Id="rId131" Type="http://schemas.openxmlformats.org/officeDocument/2006/relationships/theme" Target="theme/theme1.xm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6547F-5830-46D2-8AF8-C195E69CB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53</Pages>
  <Words>16775</Words>
  <Characters>90587</Characters>
  <Application>Microsoft Office Word</Application>
  <DocSecurity>0</DocSecurity>
  <Lines>754</Lines>
  <Paragraphs>214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11</cp:revision>
  <cp:lastPrinted>2026-05-26T11:19:00Z</cp:lastPrinted>
  <dcterms:created xsi:type="dcterms:W3CDTF">2026-05-22T11:04:00Z</dcterms:created>
  <dcterms:modified xsi:type="dcterms:W3CDTF">2026-05-26T11:19:00Z</dcterms:modified>
</cp:coreProperties>
</file>